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41A8B" w14:paraId="18053CE0" w14:textId="77777777" w:rsidTr="0047741D">
        <w:trPr>
          <w:gridAfter w:val="1"/>
          <w:wAfter w:w="2835" w:type="dxa"/>
          <w:cantSplit/>
          <w:trHeight w:val="569"/>
        </w:trPr>
        <w:tc>
          <w:tcPr>
            <w:tcW w:w="4786" w:type="dxa"/>
            <w:shd w:val="clear" w:color="auto" w:fill="BFBFBF"/>
            <w:vAlign w:val="center"/>
          </w:tcPr>
          <w:p w14:paraId="18053CDE" w14:textId="77777777" w:rsidR="002F5C5E" w:rsidRPr="009E2B84" w:rsidRDefault="006C4919"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18053DFC" wp14:editId="18053DFD">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625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8053CDF" w14:textId="77777777" w:rsidR="002F5C5E" w:rsidRPr="009E2B84" w:rsidRDefault="006C4919" w:rsidP="00AC4A99">
            <w:pPr>
              <w:jc w:val="center"/>
              <w:rPr>
                <w:b/>
              </w:rPr>
            </w:pPr>
            <w:r w:rsidRPr="009E2B84">
              <w:rPr>
                <w:b/>
              </w:rPr>
              <w:t>ON</w:t>
            </w:r>
          </w:p>
        </w:tc>
      </w:tr>
      <w:tr w:rsidR="00641A8B" w14:paraId="18053CE3" w14:textId="77777777" w:rsidTr="0047741D">
        <w:trPr>
          <w:gridAfter w:val="1"/>
          <w:wAfter w:w="2835" w:type="dxa"/>
          <w:cantSplit/>
          <w:trHeight w:val="654"/>
        </w:trPr>
        <w:tc>
          <w:tcPr>
            <w:tcW w:w="4786" w:type="dxa"/>
            <w:tcBorders>
              <w:bottom w:val="nil"/>
            </w:tcBorders>
            <w:vAlign w:val="center"/>
          </w:tcPr>
          <w:p w14:paraId="18053CE1" w14:textId="77777777" w:rsidR="002F5C5E" w:rsidRPr="006B58F6" w:rsidRDefault="006C4919"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Council</w:t>
            </w:r>
            <w:r w:rsidRPr="006B58F6">
              <w:rPr>
                <w:b/>
              </w:rPr>
              <w:fldChar w:fldCharType="end"/>
            </w:r>
          </w:p>
        </w:tc>
        <w:tc>
          <w:tcPr>
            <w:tcW w:w="2268" w:type="dxa"/>
            <w:gridSpan w:val="2"/>
            <w:tcBorders>
              <w:bottom w:val="nil"/>
            </w:tcBorders>
            <w:vAlign w:val="center"/>
          </w:tcPr>
          <w:p w14:paraId="18053CE2" w14:textId="77777777" w:rsidR="006B58F6" w:rsidRPr="006B58F6" w:rsidRDefault="006C4919"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27</w:t>
            </w:r>
            <w:r w:rsidRPr="006B58F6">
              <w:rPr>
                <w:b/>
              </w:rPr>
              <w:t xml:space="preserve"> January 2021</w:t>
            </w:r>
            <w:r w:rsidRPr="006B58F6">
              <w:rPr>
                <w:b/>
              </w:rPr>
              <w:fldChar w:fldCharType="end"/>
            </w:r>
            <w:r>
              <w:rPr>
                <w:b/>
              </w:rPr>
              <w:t xml:space="preserve"> </w:t>
            </w:r>
          </w:p>
        </w:tc>
      </w:tr>
      <w:tr w:rsidR="00641A8B" w14:paraId="18053CE5" w14:textId="77777777" w:rsidTr="0047741D">
        <w:trPr>
          <w:gridAfter w:val="1"/>
          <w:wAfter w:w="2835" w:type="dxa"/>
          <w:cantSplit/>
          <w:trHeight w:val="560"/>
        </w:trPr>
        <w:tc>
          <w:tcPr>
            <w:tcW w:w="7054" w:type="dxa"/>
            <w:gridSpan w:val="3"/>
            <w:tcBorders>
              <w:left w:val="nil"/>
              <w:right w:val="nil"/>
            </w:tcBorders>
          </w:tcPr>
          <w:p w14:paraId="18053CE4" w14:textId="77777777" w:rsidR="002F5C5E" w:rsidRPr="009E2B84" w:rsidRDefault="00C34C89" w:rsidP="003902A2">
            <w:pPr>
              <w:jc w:val="right"/>
              <w:rPr>
                <w:sz w:val="8"/>
              </w:rPr>
            </w:pPr>
          </w:p>
        </w:tc>
      </w:tr>
      <w:tr w:rsidR="00641A8B" w14:paraId="18053CE8" w14:textId="77777777" w:rsidTr="0047741D">
        <w:trPr>
          <w:cantSplit/>
        </w:trPr>
        <w:tc>
          <w:tcPr>
            <w:tcW w:w="6912" w:type="dxa"/>
            <w:gridSpan w:val="2"/>
            <w:shd w:val="clear" w:color="auto" w:fill="BFBFBF"/>
            <w:vAlign w:val="center"/>
          </w:tcPr>
          <w:p w14:paraId="18053CE6" w14:textId="77777777" w:rsidR="0047741D" w:rsidRPr="009E2B84" w:rsidRDefault="006C4919" w:rsidP="00E2196F">
            <w:pPr>
              <w:jc w:val="center"/>
              <w:rPr>
                <w:b/>
              </w:rPr>
            </w:pPr>
            <w:r w:rsidRPr="009E2B84">
              <w:rPr>
                <w:b/>
              </w:rPr>
              <w:t>TITLE</w:t>
            </w:r>
          </w:p>
        </w:tc>
        <w:tc>
          <w:tcPr>
            <w:tcW w:w="2977" w:type="dxa"/>
            <w:gridSpan w:val="2"/>
            <w:shd w:val="clear" w:color="auto" w:fill="BFBFBF"/>
            <w:vAlign w:val="center"/>
          </w:tcPr>
          <w:p w14:paraId="18053CE7" w14:textId="77777777" w:rsidR="0047741D" w:rsidRPr="009E2B84" w:rsidRDefault="006C4919" w:rsidP="00E2196F">
            <w:pPr>
              <w:jc w:val="center"/>
              <w:rPr>
                <w:b/>
              </w:rPr>
            </w:pPr>
            <w:r>
              <w:rPr>
                <w:b/>
              </w:rPr>
              <w:t>REPORT OF</w:t>
            </w:r>
          </w:p>
        </w:tc>
      </w:tr>
      <w:tr w:rsidR="00641A8B" w14:paraId="18053CEB" w14:textId="77777777" w:rsidTr="0047741D">
        <w:trPr>
          <w:cantSplit/>
          <w:trHeight w:val="667"/>
        </w:trPr>
        <w:tc>
          <w:tcPr>
            <w:tcW w:w="6912" w:type="dxa"/>
            <w:gridSpan w:val="2"/>
            <w:vAlign w:val="center"/>
          </w:tcPr>
          <w:p w14:paraId="18053CE9" w14:textId="77777777" w:rsidR="0047741D" w:rsidRPr="009E2B84" w:rsidRDefault="006C4919" w:rsidP="001A54F4">
            <w:pPr>
              <w:rPr>
                <w:b/>
              </w:rPr>
            </w:pPr>
            <w:r>
              <w:rPr>
                <w:b/>
              </w:rPr>
              <w:fldChar w:fldCharType="begin"/>
            </w:r>
            <w:r>
              <w:rPr>
                <w:b/>
              </w:rPr>
              <w:instrText xml:space="preserve"> DOCPROPERTY  IssueTitle  \* MERGEFORMAT </w:instrText>
            </w:r>
            <w:r>
              <w:rPr>
                <w:b/>
              </w:rPr>
              <w:fldChar w:fldCharType="separate"/>
            </w:r>
            <w:r>
              <w:rPr>
                <w:b/>
              </w:rPr>
              <w:t>Review of Cabinet Portfolios</w:t>
            </w:r>
            <w:r>
              <w:rPr>
                <w:b/>
              </w:rPr>
              <w:fldChar w:fldCharType="end"/>
            </w:r>
          </w:p>
        </w:tc>
        <w:tc>
          <w:tcPr>
            <w:tcW w:w="2977" w:type="dxa"/>
            <w:gridSpan w:val="2"/>
            <w:vAlign w:val="center"/>
          </w:tcPr>
          <w:p w14:paraId="18053CEA" w14:textId="77777777" w:rsidR="0047741D" w:rsidRPr="001A54F4" w:rsidRDefault="006C4919" w:rsidP="00C903AC">
            <w:pPr>
              <w:rPr>
                <w:b/>
              </w:rPr>
            </w:pPr>
            <w:r>
              <w:rPr>
                <w:b/>
              </w:rPr>
              <w:fldChar w:fldCharType="begin"/>
            </w:r>
            <w:r>
              <w:rPr>
                <w:b/>
              </w:rPr>
              <w:instrText xml:space="preserve"> DOCPROPERTY  LeadDirector  \* MERGEFORMAT </w:instrText>
            </w:r>
            <w:r>
              <w:rPr>
                <w:b/>
              </w:rPr>
              <w:fldChar w:fldCharType="separate"/>
            </w:r>
            <w:r>
              <w:rPr>
                <w:b/>
              </w:rPr>
              <w:t>Director of Governance and Monitoring Officer</w:t>
            </w:r>
            <w:r>
              <w:rPr>
                <w:b/>
              </w:rPr>
              <w:fldChar w:fldCharType="end"/>
            </w:r>
          </w:p>
        </w:tc>
      </w:tr>
    </w:tbl>
    <w:p w14:paraId="18053CEC" w14:textId="77777777" w:rsidR="002F5C5E" w:rsidRPr="009E2B84" w:rsidRDefault="00C34C89" w:rsidP="002F5C5E"/>
    <w:p w14:paraId="18053CED" w14:textId="77777777" w:rsidR="002F5C5E" w:rsidRDefault="00C34C8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41A8B" w14:paraId="18053CF3" w14:textId="77777777" w:rsidTr="00E2196F">
        <w:tc>
          <w:tcPr>
            <w:tcW w:w="6652" w:type="dxa"/>
            <w:shd w:val="clear" w:color="auto" w:fill="auto"/>
          </w:tcPr>
          <w:p w14:paraId="18053CEE" w14:textId="77777777" w:rsidR="0047741D" w:rsidRDefault="00C34C89" w:rsidP="00E2196F">
            <w:pPr>
              <w:rPr>
                <w:szCs w:val="22"/>
              </w:rPr>
            </w:pPr>
          </w:p>
          <w:p w14:paraId="18053CEF" w14:textId="77777777" w:rsidR="0047741D" w:rsidRPr="009C1143" w:rsidRDefault="006C4919" w:rsidP="00E2196F">
            <w:pPr>
              <w:rPr>
                <w:szCs w:val="22"/>
              </w:rPr>
            </w:pPr>
            <w:r>
              <w:rPr>
                <w:szCs w:val="22"/>
              </w:rPr>
              <w:t>Is this report confidential?</w:t>
            </w:r>
          </w:p>
        </w:tc>
        <w:tc>
          <w:tcPr>
            <w:tcW w:w="3266" w:type="dxa"/>
            <w:shd w:val="clear" w:color="auto" w:fill="auto"/>
          </w:tcPr>
          <w:p w14:paraId="18053CF0" w14:textId="77777777" w:rsidR="00E63940" w:rsidRDefault="00C34C89" w:rsidP="00E63940">
            <w:pPr>
              <w:rPr>
                <w:b/>
                <w:szCs w:val="22"/>
              </w:rPr>
            </w:pPr>
          </w:p>
          <w:p w14:paraId="18053CF1" w14:textId="77777777" w:rsidR="0047741D" w:rsidRPr="009E0516" w:rsidRDefault="006C4919" w:rsidP="00E2196F">
            <w:pPr>
              <w:rPr>
                <w:szCs w:val="22"/>
              </w:rPr>
            </w:pPr>
            <w:r w:rsidRPr="009E0516">
              <w:rPr>
                <w:szCs w:val="22"/>
              </w:rPr>
              <w:t xml:space="preserve">No </w:t>
            </w:r>
          </w:p>
          <w:p w14:paraId="18053CF2" w14:textId="77777777" w:rsidR="0047741D" w:rsidRPr="009C1143" w:rsidRDefault="00C34C89" w:rsidP="00E2196F">
            <w:pPr>
              <w:rPr>
                <w:szCs w:val="22"/>
              </w:rPr>
            </w:pPr>
          </w:p>
        </w:tc>
      </w:tr>
    </w:tbl>
    <w:p w14:paraId="18053CF4" w14:textId="77777777" w:rsidR="0047741D" w:rsidRPr="00C278CB" w:rsidRDefault="00C34C89" w:rsidP="00833F9E">
      <w:pPr>
        <w:jc w:val="center"/>
        <w:rPr>
          <w:b/>
          <w:sz w:val="16"/>
          <w:szCs w:val="16"/>
        </w:rPr>
      </w:pPr>
    </w:p>
    <w:p w14:paraId="18053CF5" w14:textId="77777777" w:rsidR="00EB2D32" w:rsidRPr="00C278CB" w:rsidRDefault="00C34C89" w:rsidP="00B71A04">
      <w:pPr>
        <w:tabs>
          <w:tab w:val="left" w:pos="567"/>
        </w:tabs>
        <w:ind w:left="567" w:hanging="567"/>
        <w:rPr>
          <w:sz w:val="16"/>
          <w:szCs w:val="16"/>
        </w:rPr>
      </w:pPr>
    </w:p>
    <w:p w14:paraId="18053CF6" w14:textId="77777777" w:rsidR="002F5C5E" w:rsidRPr="00C278CB" w:rsidRDefault="006C4919" w:rsidP="00833F9E">
      <w:pPr>
        <w:keepNext/>
        <w:tabs>
          <w:tab w:val="left" w:pos="567"/>
        </w:tabs>
        <w:outlineLvl w:val="0"/>
        <w:rPr>
          <w:b/>
          <w:szCs w:val="22"/>
        </w:rPr>
      </w:pPr>
      <w:r w:rsidRPr="00C278CB">
        <w:rPr>
          <w:b/>
          <w:szCs w:val="22"/>
        </w:rPr>
        <w:t xml:space="preserve">PURPOSE OF THE REPORT  </w:t>
      </w:r>
    </w:p>
    <w:p w14:paraId="18053CF7" w14:textId="77777777" w:rsidR="000B5251" w:rsidRPr="00C278CB" w:rsidRDefault="00C34C89" w:rsidP="00B71A04">
      <w:pPr>
        <w:keepNext/>
        <w:tabs>
          <w:tab w:val="left" w:pos="567"/>
        </w:tabs>
        <w:ind w:left="567" w:hanging="567"/>
        <w:outlineLvl w:val="0"/>
        <w:rPr>
          <w:b/>
          <w:szCs w:val="22"/>
        </w:rPr>
      </w:pPr>
    </w:p>
    <w:p w14:paraId="18053CF8" w14:textId="766C3F7B" w:rsidR="002F5C5E" w:rsidRPr="00D03AC6" w:rsidRDefault="006C4919" w:rsidP="00833F9E">
      <w:pPr>
        <w:pStyle w:val="ListParagraph"/>
        <w:keepNext/>
        <w:numPr>
          <w:ilvl w:val="0"/>
          <w:numId w:val="17"/>
        </w:numPr>
        <w:tabs>
          <w:tab w:val="left" w:pos="567"/>
        </w:tabs>
        <w:outlineLvl w:val="0"/>
        <w:rPr>
          <w:rFonts w:cs="Arial"/>
        </w:rPr>
      </w:pPr>
      <w:r>
        <w:rPr>
          <w:rFonts w:cs="Arial"/>
        </w:rPr>
        <w:t xml:space="preserve">To inform Council of the outcome of the review of Cabinet portfolios by the Leader and to amend the Member Allowance Scheme accordingly. </w:t>
      </w:r>
    </w:p>
    <w:p w14:paraId="18053CF9" w14:textId="77777777" w:rsidR="002F5C5E" w:rsidRPr="00C278CB" w:rsidRDefault="00C34C89" w:rsidP="00B71A04">
      <w:pPr>
        <w:tabs>
          <w:tab w:val="left" w:pos="567"/>
        </w:tabs>
        <w:ind w:left="567" w:hanging="567"/>
        <w:rPr>
          <w:rFonts w:cs="Arial"/>
          <w:sz w:val="16"/>
          <w:szCs w:val="16"/>
        </w:rPr>
      </w:pPr>
    </w:p>
    <w:p w14:paraId="18053CFA" w14:textId="77777777" w:rsidR="002F5C5E" w:rsidRPr="00C278CB" w:rsidRDefault="00C34C89" w:rsidP="00B71A04">
      <w:pPr>
        <w:tabs>
          <w:tab w:val="left" w:pos="567"/>
        </w:tabs>
        <w:ind w:left="567" w:hanging="567"/>
        <w:rPr>
          <w:rFonts w:cs="Arial"/>
          <w:szCs w:val="22"/>
        </w:rPr>
      </w:pPr>
    </w:p>
    <w:p w14:paraId="18053CFB" w14:textId="77777777" w:rsidR="00B71A04" w:rsidRPr="00C278CB" w:rsidRDefault="006C4919" w:rsidP="00833F9E">
      <w:pPr>
        <w:keepNext/>
        <w:tabs>
          <w:tab w:val="left" w:pos="567"/>
        </w:tabs>
        <w:outlineLvl w:val="0"/>
        <w:rPr>
          <w:rFonts w:cs="Arial"/>
          <w:b/>
          <w:szCs w:val="22"/>
        </w:rPr>
      </w:pPr>
      <w:r w:rsidRPr="00C278CB">
        <w:rPr>
          <w:rFonts w:cs="Arial"/>
          <w:b/>
          <w:szCs w:val="22"/>
        </w:rPr>
        <w:t>RECOMMENDATIONS</w:t>
      </w:r>
    </w:p>
    <w:p w14:paraId="18053CFC" w14:textId="77777777" w:rsidR="00B71A04" w:rsidRPr="00C278CB" w:rsidRDefault="00C34C89" w:rsidP="00B71A04">
      <w:pPr>
        <w:keepNext/>
        <w:tabs>
          <w:tab w:val="left" w:pos="567"/>
        </w:tabs>
        <w:ind w:left="567"/>
        <w:outlineLvl w:val="0"/>
        <w:rPr>
          <w:rFonts w:cs="Arial"/>
          <w:b/>
          <w:szCs w:val="22"/>
        </w:rPr>
      </w:pPr>
    </w:p>
    <w:p w14:paraId="18053CFD" w14:textId="77777777" w:rsidR="009E0516" w:rsidRPr="009E0516" w:rsidRDefault="006C4919" w:rsidP="00833F9E">
      <w:pPr>
        <w:pStyle w:val="ListParagraph"/>
        <w:keepNext/>
        <w:numPr>
          <w:ilvl w:val="0"/>
          <w:numId w:val="17"/>
        </w:numPr>
        <w:tabs>
          <w:tab w:val="left" w:pos="567"/>
        </w:tabs>
        <w:outlineLvl w:val="0"/>
        <w:rPr>
          <w:rFonts w:cs="Arial"/>
          <w:b/>
        </w:rPr>
      </w:pPr>
      <w:r w:rsidRPr="009E0516">
        <w:rPr>
          <w:rFonts w:cs="Arial"/>
        </w:rPr>
        <w:t xml:space="preserve">That the Cabinet portfolio, lead member and member champion responsibilities put forward by the Leader </w:t>
      </w:r>
      <w:r>
        <w:rPr>
          <w:rFonts w:cs="Arial"/>
        </w:rPr>
        <w:t xml:space="preserve">of the Council </w:t>
      </w:r>
      <w:r w:rsidRPr="009E0516">
        <w:rPr>
          <w:rFonts w:cs="Arial"/>
        </w:rPr>
        <w:t>at Appendix 1 be noted.</w:t>
      </w:r>
    </w:p>
    <w:p w14:paraId="18053CFE" w14:textId="77777777" w:rsidR="009E0516" w:rsidRPr="009E0516" w:rsidRDefault="00C34C89" w:rsidP="009E0516">
      <w:pPr>
        <w:pStyle w:val="ListParagraph"/>
        <w:keepNext/>
        <w:tabs>
          <w:tab w:val="left" w:pos="567"/>
        </w:tabs>
        <w:outlineLvl w:val="0"/>
        <w:rPr>
          <w:rFonts w:cs="Arial"/>
          <w:b/>
        </w:rPr>
      </w:pPr>
    </w:p>
    <w:p w14:paraId="18053CFF" w14:textId="77777777" w:rsidR="00187A93" w:rsidRPr="00D03AC6" w:rsidRDefault="006C4919" w:rsidP="00187A93">
      <w:pPr>
        <w:pStyle w:val="ListParagraph"/>
        <w:keepNext/>
        <w:numPr>
          <w:ilvl w:val="0"/>
          <w:numId w:val="17"/>
        </w:numPr>
        <w:tabs>
          <w:tab w:val="left" w:pos="567"/>
        </w:tabs>
        <w:outlineLvl w:val="0"/>
        <w:rPr>
          <w:rFonts w:cs="Arial"/>
          <w:b/>
        </w:rPr>
      </w:pPr>
      <w:r w:rsidRPr="00D03AC6">
        <w:rPr>
          <w:rFonts w:cs="Arial"/>
        </w:rPr>
        <w:t xml:space="preserve">The Council’s Member Allowance Scheme be amended to allow for a special responsibility allowance of £1,500 to be paid to lead members and that this be reviewed by the Independent Member Remuneration Panel currently being convened. </w:t>
      </w:r>
    </w:p>
    <w:p w14:paraId="18053D00" w14:textId="77777777" w:rsidR="00D03AC6" w:rsidRPr="00D03AC6" w:rsidRDefault="00C34C89" w:rsidP="00D03AC6">
      <w:pPr>
        <w:keepNext/>
        <w:tabs>
          <w:tab w:val="left" w:pos="567"/>
        </w:tabs>
        <w:outlineLvl w:val="0"/>
        <w:rPr>
          <w:rFonts w:cs="Arial"/>
          <w:b/>
        </w:rPr>
      </w:pPr>
    </w:p>
    <w:p w14:paraId="18053D01" w14:textId="77777777" w:rsidR="002F5C5E" w:rsidRDefault="006C4919" w:rsidP="00B71A04">
      <w:pPr>
        <w:tabs>
          <w:tab w:val="left" w:pos="567"/>
        </w:tabs>
        <w:ind w:left="567" w:hanging="567"/>
        <w:rPr>
          <w:b/>
          <w:szCs w:val="22"/>
        </w:rPr>
      </w:pPr>
      <w:r>
        <w:rPr>
          <w:b/>
          <w:szCs w:val="22"/>
        </w:rPr>
        <w:t>REASONS FOR RECOMMENDATIONS</w:t>
      </w:r>
    </w:p>
    <w:p w14:paraId="18053D02" w14:textId="77777777" w:rsidR="00187A93" w:rsidRDefault="00C34C89" w:rsidP="00B71A04">
      <w:pPr>
        <w:tabs>
          <w:tab w:val="left" w:pos="567"/>
        </w:tabs>
        <w:ind w:left="567" w:hanging="567"/>
        <w:rPr>
          <w:b/>
          <w:szCs w:val="22"/>
        </w:rPr>
      </w:pPr>
    </w:p>
    <w:p w14:paraId="18053D03" w14:textId="77777777" w:rsidR="00187A93" w:rsidRPr="000F543E" w:rsidRDefault="006C4919" w:rsidP="00187A93">
      <w:pPr>
        <w:pStyle w:val="ListParagraph"/>
        <w:numPr>
          <w:ilvl w:val="0"/>
          <w:numId w:val="17"/>
        </w:numPr>
        <w:tabs>
          <w:tab w:val="left" w:pos="567"/>
        </w:tabs>
        <w:rPr>
          <w:b/>
        </w:rPr>
      </w:pPr>
      <w:r>
        <w:rPr>
          <w:b/>
        </w:rPr>
        <w:t xml:space="preserve"> </w:t>
      </w:r>
      <w:r>
        <w:t>To ensure Council are aware of the new Cabinet portfolios.</w:t>
      </w:r>
    </w:p>
    <w:p w14:paraId="18053D04" w14:textId="77777777" w:rsidR="00187A93" w:rsidRDefault="00C34C89" w:rsidP="00187A93">
      <w:pPr>
        <w:tabs>
          <w:tab w:val="left" w:pos="567"/>
        </w:tabs>
        <w:rPr>
          <w:b/>
        </w:rPr>
      </w:pPr>
    </w:p>
    <w:p w14:paraId="18053D05" w14:textId="77777777" w:rsidR="00187A93" w:rsidRDefault="006C4919" w:rsidP="00187A93">
      <w:pPr>
        <w:tabs>
          <w:tab w:val="left" w:pos="567"/>
        </w:tabs>
        <w:rPr>
          <w:b/>
        </w:rPr>
      </w:pPr>
      <w:r>
        <w:rPr>
          <w:b/>
        </w:rPr>
        <w:t>OTHER OPTIONS CONSIDERED AND REJECTED</w:t>
      </w:r>
    </w:p>
    <w:p w14:paraId="18053D06" w14:textId="77777777" w:rsidR="00187A93" w:rsidRDefault="00C34C89" w:rsidP="00187A93">
      <w:pPr>
        <w:tabs>
          <w:tab w:val="left" w:pos="567"/>
        </w:tabs>
        <w:rPr>
          <w:b/>
        </w:rPr>
      </w:pPr>
    </w:p>
    <w:p w14:paraId="18053D07" w14:textId="77777777" w:rsidR="00187A93" w:rsidRDefault="006C4919" w:rsidP="00187A93">
      <w:pPr>
        <w:pStyle w:val="ListParagraph"/>
        <w:numPr>
          <w:ilvl w:val="0"/>
          <w:numId w:val="17"/>
        </w:numPr>
        <w:tabs>
          <w:tab w:val="left" w:pos="567"/>
        </w:tabs>
        <w:rPr>
          <w:i/>
        </w:rPr>
      </w:pPr>
      <w:r>
        <w:t>Not applicable.</w:t>
      </w:r>
      <w:r w:rsidRPr="00187A93">
        <w:rPr>
          <w:i/>
        </w:rPr>
        <w:t xml:space="preserve"> </w:t>
      </w:r>
    </w:p>
    <w:p w14:paraId="18053D08" w14:textId="77777777" w:rsidR="00187A93" w:rsidRDefault="00C34C89" w:rsidP="00187A93">
      <w:pPr>
        <w:pStyle w:val="ListParagraph"/>
        <w:tabs>
          <w:tab w:val="left" w:pos="567"/>
        </w:tabs>
        <w:rPr>
          <w:i/>
        </w:rPr>
      </w:pPr>
    </w:p>
    <w:p w14:paraId="18053D09" w14:textId="77777777" w:rsidR="002F5C5E" w:rsidRPr="00C278CB" w:rsidRDefault="006C4919" w:rsidP="00833F9E">
      <w:pPr>
        <w:keepNext/>
        <w:tabs>
          <w:tab w:val="left" w:pos="567"/>
        </w:tabs>
        <w:outlineLvl w:val="0"/>
        <w:rPr>
          <w:b/>
          <w:szCs w:val="22"/>
        </w:rPr>
      </w:pPr>
      <w:r w:rsidRPr="00C278CB">
        <w:rPr>
          <w:b/>
          <w:szCs w:val="22"/>
        </w:rPr>
        <w:t>CORPORATE OUTCOMES</w:t>
      </w:r>
    </w:p>
    <w:p w14:paraId="18053D0A" w14:textId="77777777" w:rsidR="00772B9C" w:rsidRPr="00C278CB" w:rsidRDefault="00C34C89" w:rsidP="00B71A04">
      <w:pPr>
        <w:keepNext/>
        <w:tabs>
          <w:tab w:val="left" w:pos="567"/>
        </w:tabs>
        <w:ind w:left="567" w:hanging="567"/>
        <w:outlineLvl w:val="0"/>
        <w:rPr>
          <w:b/>
          <w:szCs w:val="22"/>
        </w:rPr>
      </w:pPr>
    </w:p>
    <w:p w14:paraId="18053D0B" w14:textId="77777777" w:rsidR="00772B9C" w:rsidRPr="00C278CB" w:rsidRDefault="006C4919"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18053D0C" w14:textId="77777777" w:rsidR="00772B9C" w:rsidRPr="00C278CB" w:rsidRDefault="00C34C89"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641A8B" w14:paraId="18053D12" w14:textId="77777777" w:rsidTr="00187A93">
        <w:tc>
          <w:tcPr>
            <w:tcW w:w="4423" w:type="dxa"/>
            <w:shd w:val="clear" w:color="auto" w:fill="auto"/>
          </w:tcPr>
          <w:p w14:paraId="18053D0D" w14:textId="77777777" w:rsidR="00187A93" w:rsidRPr="00187A93" w:rsidRDefault="006C4919" w:rsidP="002E4CB6">
            <w:pPr>
              <w:rPr>
                <w:szCs w:val="22"/>
              </w:rPr>
            </w:pPr>
            <w:r w:rsidRPr="00187A93">
              <w:rPr>
                <w:szCs w:val="22"/>
              </w:rPr>
              <w:t>An exemplary council</w:t>
            </w:r>
          </w:p>
          <w:p w14:paraId="18053D0E" w14:textId="77777777" w:rsidR="00187A93" w:rsidRPr="00187A93" w:rsidRDefault="00C34C89" w:rsidP="002E4CB6">
            <w:pPr>
              <w:rPr>
                <w:szCs w:val="22"/>
              </w:rPr>
            </w:pPr>
          </w:p>
        </w:tc>
        <w:tc>
          <w:tcPr>
            <w:tcW w:w="850" w:type="dxa"/>
            <w:shd w:val="clear" w:color="auto" w:fill="auto"/>
          </w:tcPr>
          <w:p w14:paraId="18053D0F" w14:textId="77777777" w:rsidR="00187A93" w:rsidRPr="00187A93" w:rsidRDefault="006C4919" w:rsidP="002E4CB6">
            <w:pPr>
              <w:rPr>
                <w:szCs w:val="22"/>
              </w:rPr>
            </w:pPr>
            <w:r>
              <w:rPr>
                <w:rFonts w:ascii="Wingdings" w:hAnsi="Wingdings"/>
                <w:szCs w:val="22"/>
              </w:rPr>
              <w:sym w:font="Wingdings" w:char="F0FC"/>
            </w:r>
          </w:p>
        </w:tc>
        <w:tc>
          <w:tcPr>
            <w:tcW w:w="3402" w:type="dxa"/>
          </w:tcPr>
          <w:p w14:paraId="18053D10" w14:textId="77777777" w:rsidR="00187A93" w:rsidRPr="00187A93" w:rsidRDefault="006C4919" w:rsidP="002E4CB6">
            <w:pPr>
              <w:rPr>
                <w:szCs w:val="22"/>
              </w:rPr>
            </w:pPr>
            <w:r w:rsidRPr="00187A93">
              <w:rPr>
                <w:szCs w:val="22"/>
              </w:rPr>
              <w:t>Thriving communities</w:t>
            </w:r>
          </w:p>
        </w:tc>
        <w:tc>
          <w:tcPr>
            <w:tcW w:w="851" w:type="dxa"/>
          </w:tcPr>
          <w:p w14:paraId="18053D11" w14:textId="77777777" w:rsidR="00187A93" w:rsidRPr="00187A93" w:rsidRDefault="00C34C89" w:rsidP="002E4CB6">
            <w:pPr>
              <w:rPr>
                <w:szCs w:val="22"/>
              </w:rPr>
            </w:pPr>
          </w:p>
        </w:tc>
      </w:tr>
      <w:tr w:rsidR="00641A8B" w14:paraId="18053D17" w14:textId="77777777" w:rsidTr="00187A93">
        <w:tc>
          <w:tcPr>
            <w:tcW w:w="4423" w:type="dxa"/>
            <w:shd w:val="clear" w:color="auto" w:fill="auto"/>
          </w:tcPr>
          <w:p w14:paraId="18053D13" w14:textId="77777777" w:rsidR="00187A93" w:rsidRPr="00187A93" w:rsidRDefault="006C4919" w:rsidP="002E4CB6">
            <w:pPr>
              <w:rPr>
                <w:szCs w:val="22"/>
              </w:rPr>
            </w:pPr>
            <w:r w:rsidRPr="00187A93">
              <w:rPr>
                <w:szCs w:val="22"/>
              </w:rPr>
              <w:t>A fair local economy that works for everyone</w:t>
            </w:r>
          </w:p>
        </w:tc>
        <w:tc>
          <w:tcPr>
            <w:tcW w:w="850" w:type="dxa"/>
            <w:shd w:val="clear" w:color="auto" w:fill="auto"/>
          </w:tcPr>
          <w:p w14:paraId="18053D14" w14:textId="77777777" w:rsidR="00187A93" w:rsidRPr="00187A93" w:rsidRDefault="00C34C89" w:rsidP="002E4CB6">
            <w:pPr>
              <w:rPr>
                <w:szCs w:val="22"/>
              </w:rPr>
            </w:pPr>
          </w:p>
        </w:tc>
        <w:tc>
          <w:tcPr>
            <w:tcW w:w="3402" w:type="dxa"/>
          </w:tcPr>
          <w:p w14:paraId="18053D15" w14:textId="77777777" w:rsidR="00187A93" w:rsidRPr="00187A93" w:rsidRDefault="006C4919" w:rsidP="002E4CB6">
            <w:pPr>
              <w:rPr>
                <w:szCs w:val="22"/>
              </w:rPr>
            </w:pPr>
            <w:r w:rsidRPr="00187A93">
              <w:rPr>
                <w:szCs w:val="22"/>
              </w:rPr>
              <w:t>Good homes, green spaces, healthy places</w:t>
            </w:r>
          </w:p>
        </w:tc>
        <w:tc>
          <w:tcPr>
            <w:tcW w:w="851" w:type="dxa"/>
          </w:tcPr>
          <w:p w14:paraId="18053D16" w14:textId="77777777" w:rsidR="00187A93" w:rsidRPr="00187A93" w:rsidRDefault="00C34C89" w:rsidP="002E4CB6">
            <w:pPr>
              <w:rPr>
                <w:szCs w:val="22"/>
              </w:rPr>
            </w:pPr>
          </w:p>
        </w:tc>
      </w:tr>
    </w:tbl>
    <w:p w14:paraId="18053D18" w14:textId="77777777" w:rsidR="00772B9C" w:rsidRPr="00C278CB" w:rsidRDefault="00C34C89" w:rsidP="00772B9C"/>
    <w:p w14:paraId="18053D19" w14:textId="77777777" w:rsidR="00772B9C" w:rsidRDefault="00C34C89" w:rsidP="002F5C5E">
      <w:pPr>
        <w:rPr>
          <w:szCs w:val="22"/>
        </w:rPr>
      </w:pPr>
    </w:p>
    <w:p w14:paraId="18053D1A" w14:textId="77777777" w:rsidR="00D9419A" w:rsidRDefault="00C34C89" w:rsidP="002F5C5E">
      <w:pPr>
        <w:rPr>
          <w:szCs w:val="22"/>
        </w:rPr>
      </w:pPr>
    </w:p>
    <w:p w14:paraId="18053D1B" w14:textId="77777777" w:rsidR="00D9419A" w:rsidRPr="00C278CB" w:rsidRDefault="00C34C89" w:rsidP="002F5C5E">
      <w:pPr>
        <w:rPr>
          <w:szCs w:val="22"/>
        </w:rPr>
      </w:pPr>
    </w:p>
    <w:p w14:paraId="18053D1C" w14:textId="77777777" w:rsidR="002F5C5E" w:rsidRPr="00C278CB" w:rsidRDefault="006C4919" w:rsidP="00B71A04">
      <w:pPr>
        <w:tabs>
          <w:tab w:val="left" w:pos="567"/>
        </w:tabs>
        <w:ind w:left="567" w:hanging="567"/>
        <w:rPr>
          <w:b/>
          <w:szCs w:val="22"/>
        </w:rPr>
      </w:pPr>
      <w:r w:rsidRPr="00C278CB">
        <w:rPr>
          <w:b/>
          <w:szCs w:val="22"/>
        </w:rPr>
        <w:lastRenderedPageBreak/>
        <w:t>BACKGROUND TO THE REPORT</w:t>
      </w:r>
    </w:p>
    <w:p w14:paraId="18053D1D" w14:textId="77777777" w:rsidR="00B71A04" w:rsidRPr="00C278CB" w:rsidRDefault="00C34C89" w:rsidP="00B71A04">
      <w:pPr>
        <w:tabs>
          <w:tab w:val="left" w:pos="567"/>
        </w:tabs>
        <w:ind w:left="567" w:hanging="567"/>
        <w:rPr>
          <w:b/>
          <w:szCs w:val="22"/>
        </w:rPr>
      </w:pPr>
    </w:p>
    <w:p w14:paraId="18053D1E" w14:textId="77777777" w:rsidR="000F543E" w:rsidRPr="000F543E" w:rsidRDefault="006C4919" w:rsidP="00833F9E">
      <w:pPr>
        <w:pStyle w:val="ListParagraph"/>
        <w:numPr>
          <w:ilvl w:val="0"/>
          <w:numId w:val="17"/>
        </w:numPr>
        <w:tabs>
          <w:tab w:val="left" w:pos="567"/>
        </w:tabs>
        <w:rPr>
          <w:i/>
        </w:rPr>
      </w:pPr>
      <w:r>
        <w:t xml:space="preserve">Following the Cabinet Member for the Environment, Councillor Sue Jones indicating her wish to step down from the Cabinet, the Leader has carried a review of Cabinet portfolios and supporting arrangements.  </w:t>
      </w:r>
    </w:p>
    <w:p w14:paraId="18053D1F" w14:textId="77777777" w:rsidR="000F543E" w:rsidRPr="000F543E" w:rsidRDefault="00C34C89" w:rsidP="000F543E">
      <w:pPr>
        <w:pStyle w:val="ListParagraph"/>
        <w:tabs>
          <w:tab w:val="left" w:pos="567"/>
        </w:tabs>
        <w:rPr>
          <w:i/>
        </w:rPr>
      </w:pPr>
    </w:p>
    <w:p w14:paraId="18053D20" w14:textId="77777777" w:rsidR="000F543E" w:rsidRDefault="006C4919" w:rsidP="000F543E">
      <w:pPr>
        <w:pStyle w:val="ListParagraph"/>
        <w:numPr>
          <w:ilvl w:val="0"/>
          <w:numId w:val="17"/>
        </w:numPr>
        <w:tabs>
          <w:tab w:val="left" w:pos="567"/>
        </w:tabs>
        <w:rPr>
          <w:i/>
        </w:rPr>
      </w:pPr>
      <w:r>
        <w:t xml:space="preserve">The Leader has considered the portfolio responsibilities </w:t>
      </w:r>
      <w:proofErr w:type="gramStart"/>
      <w:r>
        <w:t>in light of</w:t>
      </w:r>
      <w:proofErr w:type="gramEnd"/>
      <w:r>
        <w:t xml:space="preserve"> the Council’s ambitious Corporate Plan and strategic aims.</w:t>
      </w:r>
    </w:p>
    <w:p w14:paraId="18053D21" w14:textId="77777777" w:rsidR="00525728" w:rsidRPr="00C278CB" w:rsidRDefault="006C4919" w:rsidP="000F543E">
      <w:pPr>
        <w:pStyle w:val="ListParagraph"/>
        <w:tabs>
          <w:tab w:val="left" w:pos="567"/>
        </w:tabs>
        <w:rPr>
          <w:i/>
        </w:rPr>
      </w:pPr>
      <w:r w:rsidRPr="00C278CB">
        <w:rPr>
          <w:i/>
        </w:rPr>
        <w:t xml:space="preserve"> </w:t>
      </w:r>
    </w:p>
    <w:p w14:paraId="18053D22" w14:textId="77777777" w:rsidR="00833F9E" w:rsidRDefault="006C4919" w:rsidP="00833F9E">
      <w:pPr>
        <w:tabs>
          <w:tab w:val="left" w:pos="567"/>
        </w:tabs>
        <w:rPr>
          <w:rFonts w:cs="Arial"/>
          <w:b/>
        </w:rPr>
      </w:pPr>
      <w:r>
        <w:rPr>
          <w:rFonts w:cs="Arial"/>
          <w:b/>
        </w:rPr>
        <w:t>NEW CABINET PORTFOLIOS</w:t>
      </w:r>
    </w:p>
    <w:p w14:paraId="18053D23" w14:textId="77777777" w:rsidR="00187A93" w:rsidRDefault="00C34C89" w:rsidP="00833F9E">
      <w:pPr>
        <w:tabs>
          <w:tab w:val="left" w:pos="567"/>
        </w:tabs>
        <w:rPr>
          <w:rFonts w:cs="Arial"/>
          <w:b/>
        </w:rPr>
      </w:pPr>
    </w:p>
    <w:p w14:paraId="18053D24" w14:textId="77777777" w:rsidR="000F543E" w:rsidRDefault="006C4919" w:rsidP="00055702">
      <w:pPr>
        <w:pStyle w:val="ListParagraph"/>
        <w:numPr>
          <w:ilvl w:val="0"/>
          <w:numId w:val="17"/>
        </w:numPr>
        <w:tabs>
          <w:tab w:val="left" w:pos="567"/>
        </w:tabs>
        <w:rPr>
          <w:rFonts w:cs="Arial"/>
        </w:rPr>
      </w:pPr>
      <w:r>
        <w:rPr>
          <w:rFonts w:cs="Arial"/>
        </w:rPr>
        <w:t>The Leader has decided to reduce the number of Cabinet Members from 6 to 5 to allow a greater focus on the Council’s strategic priorities.</w:t>
      </w:r>
    </w:p>
    <w:p w14:paraId="18053D25" w14:textId="77777777" w:rsidR="000F543E" w:rsidRDefault="00C34C89" w:rsidP="000F543E">
      <w:pPr>
        <w:pStyle w:val="ListParagraph"/>
        <w:tabs>
          <w:tab w:val="left" w:pos="567"/>
        </w:tabs>
        <w:rPr>
          <w:rFonts w:cs="Arial"/>
        </w:rPr>
      </w:pPr>
    </w:p>
    <w:p w14:paraId="18053D26" w14:textId="77777777" w:rsidR="000F543E" w:rsidRDefault="006C4919" w:rsidP="00055702">
      <w:pPr>
        <w:pStyle w:val="ListParagraph"/>
        <w:numPr>
          <w:ilvl w:val="0"/>
          <w:numId w:val="17"/>
        </w:numPr>
        <w:tabs>
          <w:tab w:val="left" w:pos="567"/>
        </w:tabs>
        <w:rPr>
          <w:rFonts w:cs="Arial"/>
        </w:rPr>
      </w:pPr>
      <w:r>
        <w:rPr>
          <w:rFonts w:cs="Arial"/>
        </w:rPr>
        <w:t>The new Cabinet portfolio areas are attached at Appendix 1, but can be summarised by:</w:t>
      </w:r>
    </w:p>
    <w:p w14:paraId="18053D27" w14:textId="77777777" w:rsidR="000F543E" w:rsidRPr="000F543E" w:rsidRDefault="00C34C89" w:rsidP="000F543E">
      <w:pPr>
        <w:tabs>
          <w:tab w:val="left" w:pos="567"/>
        </w:tabs>
        <w:rPr>
          <w:rFonts w:cs="Arial"/>
        </w:rPr>
      </w:pPr>
    </w:p>
    <w:p w14:paraId="18053D28" w14:textId="77777777" w:rsidR="000F543E" w:rsidRPr="0066404E" w:rsidRDefault="006C4919" w:rsidP="000F543E">
      <w:pPr>
        <w:pStyle w:val="ListParagraph"/>
        <w:numPr>
          <w:ilvl w:val="0"/>
          <w:numId w:val="21"/>
        </w:numPr>
        <w:spacing w:after="0" w:line="240" w:lineRule="auto"/>
        <w:ind w:left="1080"/>
        <w:rPr>
          <w:rFonts w:eastAsia="Times New Roman" w:cs="Arial"/>
          <w:lang w:eastAsia="en-GB"/>
        </w:rPr>
      </w:pPr>
      <w:r w:rsidRPr="002B15EA">
        <w:rPr>
          <w:rFonts w:cs="Arial"/>
          <w:b/>
        </w:rPr>
        <w:t>Strategy and Reform</w:t>
      </w:r>
      <w:r w:rsidRPr="002B15EA">
        <w:rPr>
          <w:rFonts w:cs="Arial"/>
        </w:rPr>
        <w:t xml:space="preserve"> –</w:t>
      </w:r>
      <w:r>
        <w:rPr>
          <w:rFonts w:cs="Arial"/>
        </w:rPr>
        <w:t xml:space="preserve"> This portfolio focuses on </w:t>
      </w:r>
      <w:r w:rsidRPr="002B15EA">
        <w:rPr>
          <w:rFonts w:cs="Arial"/>
        </w:rPr>
        <w:t xml:space="preserve">the strategic direction of the council. </w:t>
      </w:r>
      <w:r w:rsidRPr="002B15EA">
        <w:rPr>
          <w:rFonts w:cs="Arial"/>
          <w:color w:val="000000"/>
          <w:kern w:val="24"/>
          <w:lang w:eastAsia="en-GB"/>
        </w:rPr>
        <w:t>It incorporate</w:t>
      </w:r>
      <w:r>
        <w:rPr>
          <w:rFonts w:cs="Arial"/>
          <w:color w:val="000000"/>
          <w:kern w:val="24"/>
          <w:lang w:eastAsia="en-GB"/>
        </w:rPr>
        <w:t xml:space="preserve">s </w:t>
      </w:r>
      <w:r w:rsidRPr="002B15EA">
        <w:rPr>
          <w:rFonts w:cs="Arial"/>
          <w:color w:val="000000"/>
          <w:kern w:val="24"/>
          <w:lang w:eastAsia="en-GB"/>
        </w:rPr>
        <w:t xml:space="preserve">the functions and processes that are central to the decision making of the </w:t>
      </w:r>
      <w:r>
        <w:rPr>
          <w:rFonts w:cs="Arial"/>
          <w:color w:val="000000"/>
          <w:kern w:val="24"/>
          <w:lang w:eastAsia="en-GB"/>
        </w:rPr>
        <w:t xml:space="preserve">authority, often </w:t>
      </w:r>
      <w:r w:rsidRPr="002B15EA">
        <w:rPr>
          <w:rFonts w:cs="Arial"/>
          <w:color w:val="000000"/>
          <w:kern w:val="24"/>
          <w:lang w:eastAsia="en-GB"/>
        </w:rPr>
        <w:t>linked to long term planning</w:t>
      </w:r>
      <w:r>
        <w:rPr>
          <w:rFonts w:cs="Arial"/>
          <w:color w:val="000000"/>
          <w:kern w:val="24"/>
          <w:lang w:eastAsia="en-GB"/>
        </w:rPr>
        <w:t xml:space="preserve"> and policy design</w:t>
      </w:r>
      <w:r w:rsidRPr="002B15EA">
        <w:rPr>
          <w:rFonts w:cs="Arial"/>
          <w:color w:val="000000"/>
          <w:kern w:val="24"/>
          <w:lang w:eastAsia="en-GB"/>
        </w:rPr>
        <w:t>.</w:t>
      </w:r>
    </w:p>
    <w:p w14:paraId="18053D29" w14:textId="77777777" w:rsidR="000F543E" w:rsidRPr="002B15EA" w:rsidRDefault="00C34C89" w:rsidP="000F543E">
      <w:pPr>
        <w:pStyle w:val="ListParagraph"/>
        <w:spacing w:after="0" w:line="240" w:lineRule="auto"/>
        <w:ind w:left="1440"/>
        <w:rPr>
          <w:rFonts w:eastAsia="Times New Roman" w:cs="Arial"/>
          <w:lang w:eastAsia="en-GB"/>
        </w:rPr>
      </w:pPr>
    </w:p>
    <w:p w14:paraId="18053D2A" w14:textId="77777777" w:rsidR="000F543E" w:rsidRPr="0066404E" w:rsidRDefault="006C4919" w:rsidP="000F543E">
      <w:pPr>
        <w:pStyle w:val="ListParagraph"/>
        <w:numPr>
          <w:ilvl w:val="0"/>
          <w:numId w:val="21"/>
        </w:numPr>
        <w:ind w:left="1080"/>
        <w:rPr>
          <w:rFonts w:cs="Arial"/>
        </w:rPr>
      </w:pPr>
      <w:r>
        <w:rPr>
          <w:rFonts w:cs="Arial"/>
          <w:b/>
        </w:rPr>
        <w:t>Health</w:t>
      </w:r>
      <w:r w:rsidRPr="00801661">
        <w:rPr>
          <w:rFonts w:cs="Arial"/>
          <w:b/>
        </w:rPr>
        <w:t xml:space="preserve"> and </w:t>
      </w:r>
      <w:r>
        <w:rPr>
          <w:rFonts w:cs="Arial"/>
          <w:b/>
        </w:rPr>
        <w:t>Wellbeing</w:t>
      </w:r>
      <w:r w:rsidRPr="002A7E5F">
        <w:rPr>
          <w:rFonts w:cs="Arial"/>
        </w:rPr>
        <w:t xml:space="preserve"> – </w:t>
      </w:r>
      <w:r>
        <w:rPr>
          <w:rFonts w:cs="Arial"/>
        </w:rPr>
        <w:t xml:space="preserve">This portfolio focuses on the services that influence the overall health and wellbeing of residents in South </w:t>
      </w:r>
      <w:proofErr w:type="spellStart"/>
      <w:r>
        <w:rPr>
          <w:rFonts w:cs="Arial"/>
        </w:rPr>
        <w:t>Ribble</w:t>
      </w:r>
      <w:proofErr w:type="spellEnd"/>
      <w:r>
        <w:rPr>
          <w:rFonts w:cs="Arial"/>
        </w:rPr>
        <w:t xml:space="preserve"> by improving the conditions and environment in which people live.  The services in this portfolio promote better living for everyone but may also be targeted at vulnerable individuals who can be helped sooner to prevent longer term issues. This may be enabled through regulatory and statutory powers such as homelessness and environmental health.</w:t>
      </w:r>
    </w:p>
    <w:p w14:paraId="18053D2B" w14:textId="77777777" w:rsidR="000F543E" w:rsidRPr="0066404E" w:rsidRDefault="00C34C89" w:rsidP="000F543E">
      <w:pPr>
        <w:pStyle w:val="ListParagraph"/>
        <w:ind w:left="1440"/>
        <w:rPr>
          <w:rFonts w:cs="Arial"/>
        </w:rPr>
      </w:pPr>
    </w:p>
    <w:p w14:paraId="18053D2C" w14:textId="77777777" w:rsidR="000F543E" w:rsidRPr="0066404E" w:rsidRDefault="006C4919" w:rsidP="000F543E">
      <w:pPr>
        <w:pStyle w:val="ListParagraph"/>
        <w:numPr>
          <w:ilvl w:val="0"/>
          <w:numId w:val="21"/>
        </w:numPr>
        <w:ind w:left="1080"/>
        <w:rPr>
          <w:rFonts w:cs="Arial"/>
        </w:rPr>
      </w:pPr>
      <w:r w:rsidRPr="003C42BB">
        <w:rPr>
          <w:rFonts w:cs="Arial"/>
          <w:b/>
        </w:rPr>
        <w:t xml:space="preserve">Communities, Social Justice and Wealth Building </w:t>
      </w:r>
      <w:r w:rsidRPr="002A7E5F">
        <w:rPr>
          <w:rFonts w:cs="Arial"/>
        </w:rPr>
        <w:t>–</w:t>
      </w:r>
      <w:r>
        <w:rPr>
          <w:rFonts w:cs="Arial"/>
        </w:rPr>
        <w:t xml:space="preserve"> This portfolio focuses on the interaction and relationships between residents and the council.  This includes direct services such as waste and street cleaning, but also takes a more strategic approach to improving access for all by removing barriers and addressing social deficit through policy development and the implementation of effective digital and community engagement strategies.</w:t>
      </w:r>
    </w:p>
    <w:p w14:paraId="18053D2D" w14:textId="77777777" w:rsidR="000F543E" w:rsidRPr="0066404E" w:rsidRDefault="00C34C89" w:rsidP="000F543E">
      <w:pPr>
        <w:pStyle w:val="ListParagraph"/>
        <w:ind w:left="1440"/>
        <w:rPr>
          <w:rFonts w:cs="Arial"/>
        </w:rPr>
      </w:pPr>
    </w:p>
    <w:p w14:paraId="18053D2E" w14:textId="77777777" w:rsidR="000F543E" w:rsidRDefault="006C4919" w:rsidP="000F543E">
      <w:pPr>
        <w:pStyle w:val="ListParagraph"/>
        <w:numPr>
          <w:ilvl w:val="0"/>
          <w:numId w:val="21"/>
        </w:numPr>
        <w:ind w:left="1080"/>
        <w:rPr>
          <w:rFonts w:cs="Arial"/>
        </w:rPr>
      </w:pPr>
      <w:r w:rsidRPr="004E304F">
        <w:rPr>
          <w:rFonts w:cs="Arial"/>
          <w:b/>
        </w:rPr>
        <w:t>Finance, Property and Assets</w:t>
      </w:r>
      <w:r w:rsidRPr="004E304F">
        <w:rPr>
          <w:rFonts w:cs="Arial"/>
        </w:rPr>
        <w:t xml:space="preserve"> – </w:t>
      </w:r>
      <w:r>
        <w:rPr>
          <w:rFonts w:cs="Arial"/>
        </w:rPr>
        <w:t>T</w:t>
      </w:r>
      <w:r w:rsidRPr="004E304F">
        <w:rPr>
          <w:rFonts w:cs="Arial"/>
        </w:rPr>
        <w:t xml:space="preserve">his portfolio focuses on making the best use of council resources and assets.  </w:t>
      </w:r>
      <w:r>
        <w:rPr>
          <w:rFonts w:cs="Arial"/>
        </w:rPr>
        <w:t>It</w:t>
      </w:r>
      <w:r w:rsidRPr="004E304F">
        <w:rPr>
          <w:rFonts w:cs="Arial"/>
        </w:rPr>
        <w:t xml:space="preserve"> includes finance and budget management to deliver key services as well as the long term strategic</w:t>
      </w:r>
      <w:r>
        <w:rPr>
          <w:rFonts w:cs="Arial"/>
        </w:rPr>
        <w:t xml:space="preserve"> and commercial</w:t>
      </w:r>
      <w:r w:rsidRPr="004E304F">
        <w:rPr>
          <w:rFonts w:cs="Arial"/>
        </w:rPr>
        <w:t xml:space="preserve"> use of </w:t>
      </w:r>
      <w:r>
        <w:rPr>
          <w:rFonts w:cs="Arial"/>
        </w:rPr>
        <w:t xml:space="preserve">council assets </w:t>
      </w:r>
      <w:r w:rsidRPr="004E304F">
        <w:rPr>
          <w:rFonts w:cs="Arial"/>
        </w:rPr>
        <w:t xml:space="preserve">to </w:t>
      </w:r>
      <w:r>
        <w:rPr>
          <w:rFonts w:cs="Arial"/>
        </w:rPr>
        <w:t xml:space="preserve">achieve </w:t>
      </w:r>
      <w:r w:rsidRPr="004E304F">
        <w:rPr>
          <w:rFonts w:cs="Arial"/>
        </w:rPr>
        <w:t>improvements for the borough, including property, leisure facilities, parks and open spaces.</w:t>
      </w:r>
      <w:r>
        <w:rPr>
          <w:rFonts w:cs="Arial"/>
        </w:rPr>
        <w:t xml:space="preserve"> </w:t>
      </w:r>
    </w:p>
    <w:p w14:paraId="18053D2F" w14:textId="77777777" w:rsidR="000F543E" w:rsidRPr="00CE2B51" w:rsidRDefault="00C34C89" w:rsidP="000F543E">
      <w:pPr>
        <w:pStyle w:val="ListParagraph"/>
        <w:ind w:left="1440"/>
        <w:rPr>
          <w:rFonts w:cs="Arial"/>
          <w:b/>
        </w:rPr>
      </w:pPr>
    </w:p>
    <w:p w14:paraId="18053D30" w14:textId="77777777" w:rsidR="000F543E" w:rsidRDefault="006C4919" w:rsidP="000F543E">
      <w:pPr>
        <w:pStyle w:val="ListParagraph"/>
        <w:numPr>
          <w:ilvl w:val="0"/>
          <w:numId w:val="21"/>
        </w:numPr>
        <w:ind w:left="1080"/>
        <w:rPr>
          <w:rFonts w:cs="Arial"/>
        </w:rPr>
      </w:pPr>
      <w:r w:rsidRPr="00CE2B51">
        <w:rPr>
          <w:rFonts w:cs="Arial"/>
          <w:b/>
        </w:rPr>
        <w:t>Planning, Business Support &amp; Regeneration</w:t>
      </w:r>
      <w:r w:rsidRPr="00CE2B51">
        <w:rPr>
          <w:rFonts w:cs="Arial"/>
        </w:rPr>
        <w:t xml:space="preserve"> – This portfolio focuses on services delivered for the benefit of the wider borough including physical development and </w:t>
      </w:r>
      <w:proofErr w:type="gramStart"/>
      <w:r w:rsidRPr="00CE2B51">
        <w:rPr>
          <w:rFonts w:cs="Arial"/>
        </w:rPr>
        <w:t>longer term</w:t>
      </w:r>
      <w:proofErr w:type="gramEnd"/>
      <w:r w:rsidRPr="00CE2B51">
        <w:rPr>
          <w:rFonts w:cs="Arial"/>
        </w:rPr>
        <w:t xml:space="preserve"> spatial planning to shape South </w:t>
      </w:r>
      <w:proofErr w:type="spellStart"/>
      <w:r w:rsidRPr="00CE2B51">
        <w:rPr>
          <w:rFonts w:cs="Arial"/>
        </w:rPr>
        <w:t>Ribble</w:t>
      </w:r>
      <w:proofErr w:type="spellEnd"/>
      <w:r w:rsidRPr="00CE2B51">
        <w:rPr>
          <w:rFonts w:cs="Arial"/>
        </w:rPr>
        <w:t xml:space="preserve"> for the future.  This links to the wider economy and creating the right conditions for businesses to thrive and grow.  </w:t>
      </w:r>
    </w:p>
    <w:p w14:paraId="18053D31" w14:textId="77777777" w:rsidR="000F543E" w:rsidRPr="000F543E" w:rsidRDefault="00C34C89" w:rsidP="000F543E">
      <w:pPr>
        <w:rPr>
          <w:rFonts w:cs="Arial"/>
        </w:rPr>
      </w:pPr>
    </w:p>
    <w:p w14:paraId="18053D32" w14:textId="77777777" w:rsidR="000F543E" w:rsidRDefault="006C4919" w:rsidP="00055702">
      <w:pPr>
        <w:pStyle w:val="ListParagraph"/>
        <w:numPr>
          <w:ilvl w:val="0"/>
          <w:numId w:val="17"/>
        </w:numPr>
        <w:tabs>
          <w:tab w:val="left" w:pos="567"/>
        </w:tabs>
        <w:rPr>
          <w:rFonts w:cs="Arial"/>
        </w:rPr>
      </w:pPr>
      <w:r>
        <w:rPr>
          <w:rFonts w:cs="Arial"/>
        </w:rPr>
        <w:t>The key changes to portfolio responsibilities are:</w:t>
      </w:r>
    </w:p>
    <w:p w14:paraId="18053D33" w14:textId="77777777" w:rsidR="000F543E" w:rsidRDefault="00C34C89" w:rsidP="000F543E">
      <w:pPr>
        <w:pStyle w:val="ListParagraph"/>
        <w:tabs>
          <w:tab w:val="left" w:pos="567"/>
        </w:tabs>
        <w:rPr>
          <w:rFonts w:cs="Arial"/>
        </w:rPr>
      </w:pPr>
    </w:p>
    <w:p w14:paraId="18053D34" w14:textId="77777777" w:rsidR="000F543E" w:rsidRPr="009F3ADB" w:rsidRDefault="006C4919" w:rsidP="000F543E">
      <w:pPr>
        <w:pStyle w:val="ListParagraph"/>
        <w:numPr>
          <w:ilvl w:val="0"/>
          <w:numId w:val="23"/>
        </w:numPr>
        <w:rPr>
          <w:rFonts w:cs="Arial"/>
        </w:rPr>
      </w:pPr>
      <w:r w:rsidRPr="003E177B">
        <w:rPr>
          <w:rFonts w:cs="Arial"/>
          <w:b/>
          <w:bCs/>
        </w:rPr>
        <w:t>Green agenda, air quality &amp; climate change</w:t>
      </w:r>
      <w:r w:rsidRPr="009F3ADB">
        <w:rPr>
          <w:rFonts w:cs="Arial"/>
        </w:rPr>
        <w:t xml:space="preserve"> </w:t>
      </w:r>
      <w:r>
        <w:rPr>
          <w:rFonts w:cs="Arial"/>
        </w:rPr>
        <w:t xml:space="preserve">have been moved under </w:t>
      </w:r>
      <w:r w:rsidRPr="009F3ADB">
        <w:rPr>
          <w:rFonts w:cs="Arial"/>
        </w:rPr>
        <w:t xml:space="preserve">Health and Wellbeing, along with </w:t>
      </w:r>
      <w:r w:rsidRPr="003E177B">
        <w:rPr>
          <w:rFonts w:cs="Arial"/>
          <w:b/>
          <w:bCs/>
        </w:rPr>
        <w:t>environmental health and leisure policy</w:t>
      </w:r>
      <w:r w:rsidRPr="009F3ADB">
        <w:rPr>
          <w:rFonts w:cs="Arial"/>
        </w:rPr>
        <w:t xml:space="preserve"> - linked </w:t>
      </w:r>
      <w:r>
        <w:rPr>
          <w:rFonts w:cs="Arial"/>
        </w:rPr>
        <w:t>to wider determinants of health</w:t>
      </w:r>
      <w:r>
        <w:rPr>
          <w:rFonts w:cs="Arial"/>
        </w:rPr>
        <w:br/>
      </w:r>
    </w:p>
    <w:p w14:paraId="18053D35" w14:textId="3F6179B9" w:rsidR="000F543E" w:rsidRPr="009F3ADB" w:rsidRDefault="006C4919" w:rsidP="000F543E">
      <w:pPr>
        <w:pStyle w:val="ListParagraph"/>
        <w:numPr>
          <w:ilvl w:val="0"/>
          <w:numId w:val="23"/>
        </w:numPr>
        <w:rPr>
          <w:rFonts w:cs="Arial"/>
        </w:rPr>
      </w:pPr>
      <w:r w:rsidRPr="003E177B">
        <w:rPr>
          <w:rFonts w:cs="Arial"/>
          <w:b/>
          <w:bCs/>
        </w:rPr>
        <w:lastRenderedPageBreak/>
        <w:t>Street cleansing and waste</w:t>
      </w:r>
      <w:r>
        <w:rPr>
          <w:rFonts w:cs="Arial"/>
        </w:rPr>
        <w:t xml:space="preserve"> are now under </w:t>
      </w:r>
      <w:r w:rsidR="00E2019E">
        <w:rPr>
          <w:rFonts w:cs="Arial"/>
        </w:rPr>
        <w:t>communities, soci</w:t>
      </w:r>
      <w:r>
        <w:rPr>
          <w:rFonts w:cs="Arial"/>
        </w:rPr>
        <w:t xml:space="preserve">al </w:t>
      </w:r>
      <w:r w:rsidR="00E2019E">
        <w:rPr>
          <w:rFonts w:cs="Arial"/>
        </w:rPr>
        <w:t xml:space="preserve">justice and wealth building </w:t>
      </w:r>
      <w:r>
        <w:rPr>
          <w:rFonts w:cs="Arial"/>
        </w:rPr>
        <w:t xml:space="preserve">along with </w:t>
      </w:r>
      <w:r w:rsidRPr="003E177B">
        <w:rPr>
          <w:rFonts w:cs="Arial"/>
          <w:b/>
          <w:bCs/>
        </w:rPr>
        <w:t>ICT and digital strategy</w:t>
      </w:r>
      <w:r>
        <w:rPr>
          <w:rFonts w:cs="Arial"/>
        </w:rPr>
        <w:t xml:space="preserve"> aligned to service accessibility</w:t>
      </w:r>
      <w:r>
        <w:rPr>
          <w:rFonts w:cs="Arial"/>
        </w:rPr>
        <w:br/>
      </w:r>
    </w:p>
    <w:p w14:paraId="18053D36" w14:textId="77777777" w:rsidR="000F543E" w:rsidRPr="009F3ADB" w:rsidRDefault="006C4919" w:rsidP="000F543E">
      <w:pPr>
        <w:pStyle w:val="ListParagraph"/>
        <w:numPr>
          <w:ilvl w:val="0"/>
          <w:numId w:val="23"/>
        </w:numPr>
        <w:rPr>
          <w:rFonts w:cs="Arial"/>
        </w:rPr>
      </w:pPr>
      <w:r>
        <w:rPr>
          <w:rFonts w:cs="Arial"/>
          <w:b/>
          <w:bCs/>
        </w:rPr>
        <w:t>Community</w:t>
      </w:r>
      <w:r w:rsidRPr="003E177B">
        <w:rPr>
          <w:rFonts w:cs="Arial"/>
          <w:b/>
          <w:bCs/>
        </w:rPr>
        <w:t xml:space="preserve"> asset management including </w:t>
      </w:r>
      <w:r>
        <w:rPr>
          <w:rFonts w:cs="Arial"/>
          <w:b/>
          <w:bCs/>
        </w:rPr>
        <w:t xml:space="preserve">leisure, </w:t>
      </w:r>
      <w:r w:rsidRPr="003E177B">
        <w:rPr>
          <w:rFonts w:cs="Arial"/>
          <w:b/>
          <w:bCs/>
        </w:rPr>
        <w:t>open spaces and parks</w:t>
      </w:r>
      <w:r w:rsidRPr="009F3ADB">
        <w:rPr>
          <w:rFonts w:cs="Arial"/>
        </w:rPr>
        <w:t xml:space="preserve"> are now </w:t>
      </w:r>
      <w:r>
        <w:rPr>
          <w:rFonts w:cs="Arial"/>
        </w:rPr>
        <w:t xml:space="preserve">under </w:t>
      </w:r>
      <w:r w:rsidRPr="009F3ADB">
        <w:rPr>
          <w:rFonts w:cs="Arial"/>
        </w:rPr>
        <w:t>Finance, Property and Assets</w:t>
      </w:r>
      <w:r>
        <w:rPr>
          <w:rFonts w:cs="Arial"/>
        </w:rPr>
        <w:br/>
      </w:r>
    </w:p>
    <w:p w14:paraId="18053D37" w14:textId="77777777" w:rsidR="000F543E" w:rsidRPr="009F3ADB" w:rsidRDefault="006C4919" w:rsidP="000F543E">
      <w:pPr>
        <w:pStyle w:val="ListParagraph"/>
        <w:numPr>
          <w:ilvl w:val="0"/>
          <w:numId w:val="23"/>
        </w:numPr>
        <w:rPr>
          <w:rFonts w:cs="Arial"/>
        </w:rPr>
      </w:pPr>
      <w:r w:rsidRPr="003E177B">
        <w:rPr>
          <w:rFonts w:cs="Arial"/>
          <w:b/>
          <w:bCs/>
        </w:rPr>
        <w:t>Business support has been broadened to strategic economic development and growth</w:t>
      </w:r>
      <w:r w:rsidRPr="009F3ADB">
        <w:rPr>
          <w:rFonts w:cs="Arial"/>
        </w:rPr>
        <w:t xml:space="preserve"> under Planning, Business Support and Regeneration.</w:t>
      </w:r>
      <w:r>
        <w:rPr>
          <w:rFonts w:cs="Arial"/>
        </w:rPr>
        <w:t xml:space="preserve">  </w:t>
      </w:r>
      <w:r w:rsidRPr="003E177B">
        <w:rPr>
          <w:rFonts w:cs="Arial"/>
          <w:b/>
          <w:bCs/>
        </w:rPr>
        <w:t>Car parking</w:t>
      </w:r>
      <w:r>
        <w:rPr>
          <w:rFonts w:cs="Arial"/>
        </w:rPr>
        <w:t xml:space="preserve"> has also been included under this portfolio.</w:t>
      </w:r>
    </w:p>
    <w:p w14:paraId="18053D38" w14:textId="77777777" w:rsidR="000F543E" w:rsidRDefault="006C4919" w:rsidP="000F543E">
      <w:pPr>
        <w:ind w:left="720"/>
        <w:rPr>
          <w:rFonts w:cs="Arial"/>
        </w:rPr>
      </w:pPr>
      <w:r>
        <w:rPr>
          <w:rFonts w:cs="Arial"/>
        </w:rPr>
        <w:t>Key strategic schemes will remain the responsibility of the Leader until such time they can be allocated to the relevant portfolio holder for delivery.</w:t>
      </w:r>
    </w:p>
    <w:p w14:paraId="18053D39" w14:textId="77777777" w:rsidR="000F543E" w:rsidRPr="00801661" w:rsidRDefault="00C34C89" w:rsidP="000F543E">
      <w:pPr>
        <w:ind w:left="720"/>
        <w:rPr>
          <w:rFonts w:cs="Arial"/>
        </w:rPr>
      </w:pPr>
    </w:p>
    <w:p w14:paraId="18053D3A" w14:textId="77777777" w:rsidR="000F543E" w:rsidRDefault="006C4919" w:rsidP="00055702">
      <w:pPr>
        <w:pStyle w:val="ListParagraph"/>
        <w:numPr>
          <w:ilvl w:val="0"/>
          <w:numId w:val="17"/>
        </w:numPr>
        <w:tabs>
          <w:tab w:val="left" w:pos="567"/>
        </w:tabs>
        <w:rPr>
          <w:rFonts w:cs="Arial"/>
        </w:rPr>
      </w:pPr>
      <w:r>
        <w:rPr>
          <w:rFonts w:cs="Arial"/>
        </w:rPr>
        <w:t xml:space="preserve">The Leader has established Lead </w:t>
      </w:r>
      <w:proofErr w:type="gramStart"/>
      <w:r>
        <w:rPr>
          <w:rFonts w:cs="Arial"/>
        </w:rPr>
        <w:t>Members  who</w:t>
      </w:r>
      <w:proofErr w:type="gramEnd"/>
      <w:r>
        <w:rPr>
          <w:rFonts w:cs="Arial"/>
        </w:rPr>
        <w:t xml:space="preserve"> will work with Cabinet Members to take forward key priority areas for the Council and would be expected to attend relevant Cabinet meetings to present items, but would not have any delegated powers or voting rights.    </w:t>
      </w:r>
    </w:p>
    <w:p w14:paraId="18053D3B" w14:textId="77777777" w:rsidR="00A363E0" w:rsidRDefault="00C34C89" w:rsidP="00A363E0">
      <w:pPr>
        <w:pStyle w:val="ListParagraph"/>
        <w:tabs>
          <w:tab w:val="left" w:pos="567"/>
        </w:tabs>
        <w:rPr>
          <w:rFonts w:cs="Arial"/>
        </w:rPr>
      </w:pPr>
    </w:p>
    <w:p w14:paraId="18053D3C" w14:textId="77777777" w:rsidR="00A363E0" w:rsidRDefault="006C4919" w:rsidP="00A363E0">
      <w:pPr>
        <w:pStyle w:val="ListParagraph"/>
        <w:numPr>
          <w:ilvl w:val="0"/>
          <w:numId w:val="17"/>
        </w:numPr>
        <w:tabs>
          <w:tab w:val="left" w:pos="567"/>
        </w:tabs>
        <w:rPr>
          <w:rFonts w:cs="Arial"/>
        </w:rPr>
      </w:pPr>
      <w:r>
        <w:rPr>
          <w:rFonts w:cs="Arial"/>
        </w:rPr>
        <w:t>The Lead Member responsibilities are:</w:t>
      </w:r>
    </w:p>
    <w:p w14:paraId="18053D3D" w14:textId="77777777" w:rsidR="00A363E0" w:rsidRDefault="00C34C89" w:rsidP="00A363E0">
      <w:pPr>
        <w:pStyle w:val="ListParagraph"/>
        <w:tabs>
          <w:tab w:val="left" w:pos="567"/>
        </w:tabs>
        <w:rPr>
          <w:rFonts w:cs="Arial"/>
        </w:rPr>
      </w:pPr>
    </w:p>
    <w:p w14:paraId="18053D3E" w14:textId="77777777" w:rsidR="00A363E0" w:rsidRDefault="006C4919" w:rsidP="00A363E0">
      <w:pPr>
        <w:pStyle w:val="ListParagraph"/>
        <w:numPr>
          <w:ilvl w:val="0"/>
          <w:numId w:val="24"/>
        </w:numPr>
        <w:tabs>
          <w:tab w:val="left" w:pos="567"/>
        </w:tabs>
        <w:rPr>
          <w:rFonts w:cs="Arial"/>
        </w:rPr>
      </w:pPr>
      <w:r>
        <w:rPr>
          <w:rFonts w:cs="Arial"/>
        </w:rPr>
        <w:t>Youth and Mental Health Awareness</w:t>
      </w:r>
    </w:p>
    <w:p w14:paraId="18053D3F" w14:textId="77777777" w:rsidR="00A363E0" w:rsidRDefault="006C4919" w:rsidP="00A363E0">
      <w:pPr>
        <w:pStyle w:val="ListParagraph"/>
        <w:numPr>
          <w:ilvl w:val="0"/>
          <w:numId w:val="24"/>
        </w:numPr>
        <w:tabs>
          <w:tab w:val="left" w:pos="567"/>
        </w:tabs>
        <w:rPr>
          <w:rFonts w:cs="Arial"/>
        </w:rPr>
      </w:pPr>
      <w:r>
        <w:rPr>
          <w:rFonts w:cs="Arial"/>
        </w:rPr>
        <w:t>Social Equality and Justice</w:t>
      </w:r>
    </w:p>
    <w:p w14:paraId="18053D40" w14:textId="77777777" w:rsidR="00A363E0" w:rsidRDefault="006C4919" w:rsidP="00A363E0">
      <w:pPr>
        <w:pStyle w:val="ListParagraph"/>
        <w:numPr>
          <w:ilvl w:val="0"/>
          <w:numId w:val="24"/>
        </w:numPr>
        <w:tabs>
          <w:tab w:val="left" w:pos="567"/>
        </w:tabs>
        <w:rPr>
          <w:rFonts w:cs="Arial"/>
        </w:rPr>
      </w:pPr>
      <w:r>
        <w:rPr>
          <w:rFonts w:cs="Arial"/>
        </w:rPr>
        <w:t>Climate Change</w:t>
      </w:r>
    </w:p>
    <w:p w14:paraId="18053D41" w14:textId="77777777" w:rsidR="00A363E0" w:rsidRPr="00A363E0" w:rsidRDefault="00C34C89" w:rsidP="00A363E0">
      <w:pPr>
        <w:tabs>
          <w:tab w:val="left" w:pos="567"/>
        </w:tabs>
        <w:rPr>
          <w:rFonts w:cs="Arial"/>
        </w:rPr>
      </w:pPr>
    </w:p>
    <w:p w14:paraId="18053D42" w14:textId="77777777" w:rsidR="00013693" w:rsidRDefault="006C4919" w:rsidP="00055702">
      <w:pPr>
        <w:pStyle w:val="ListParagraph"/>
        <w:numPr>
          <w:ilvl w:val="0"/>
          <w:numId w:val="17"/>
        </w:numPr>
        <w:tabs>
          <w:tab w:val="left" w:pos="567"/>
        </w:tabs>
        <w:rPr>
          <w:rFonts w:cs="Arial"/>
        </w:rPr>
      </w:pPr>
      <w:r>
        <w:rPr>
          <w:rFonts w:cs="Arial"/>
        </w:rPr>
        <w:t xml:space="preserve">The Lead Members and the relevant Cabinet Member who will fulfil a sponsorship role are included at Appendix 1.  </w:t>
      </w:r>
    </w:p>
    <w:p w14:paraId="18053D43" w14:textId="77777777" w:rsidR="00013693" w:rsidRDefault="00C34C89" w:rsidP="00013693">
      <w:pPr>
        <w:pStyle w:val="ListParagraph"/>
        <w:tabs>
          <w:tab w:val="left" w:pos="567"/>
        </w:tabs>
        <w:ind w:left="360"/>
        <w:rPr>
          <w:rFonts w:cs="Arial"/>
        </w:rPr>
      </w:pPr>
    </w:p>
    <w:p w14:paraId="18053D44" w14:textId="77777777" w:rsidR="00082CDC" w:rsidRDefault="006C4919" w:rsidP="00055702">
      <w:pPr>
        <w:pStyle w:val="ListParagraph"/>
        <w:numPr>
          <w:ilvl w:val="0"/>
          <w:numId w:val="17"/>
        </w:numPr>
        <w:tabs>
          <w:tab w:val="left" w:pos="567"/>
        </w:tabs>
        <w:rPr>
          <w:rFonts w:cs="Arial"/>
        </w:rPr>
      </w:pPr>
      <w:r>
        <w:rPr>
          <w:rFonts w:cs="Arial"/>
        </w:rPr>
        <w:t xml:space="preserve">The terms of reference for each Lead Member will be developed and presented to Cabinet in March 2021. </w:t>
      </w:r>
    </w:p>
    <w:p w14:paraId="18053D45" w14:textId="77777777" w:rsidR="00082CDC" w:rsidRDefault="00C34C89" w:rsidP="00082CDC">
      <w:pPr>
        <w:pStyle w:val="ListParagraph"/>
        <w:tabs>
          <w:tab w:val="left" w:pos="567"/>
        </w:tabs>
        <w:rPr>
          <w:rFonts w:cs="Arial"/>
        </w:rPr>
      </w:pPr>
    </w:p>
    <w:p w14:paraId="18053D46" w14:textId="17F92411" w:rsidR="00082CDC" w:rsidRDefault="006C4919" w:rsidP="00055702">
      <w:pPr>
        <w:pStyle w:val="ListParagraph"/>
        <w:numPr>
          <w:ilvl w:val="0"/>
          <w:numId w:val="17"/>
        </w:numPr>
        <w:tabs>
          <w:tab w:val="left" w:pos="567"/>
        </w:tabs>
        <w:rPr>
          <w:rFonts w:cs="Arial"/>
        </w:rPr>
      </w:pPr>
      <w:r>
        <w:rPr>
          <w:rFonts w:cs="Arial"/>
        </w:rPr>
        <w:t>In recognition of the additional responsibilities and requirements for these Lead Members</w:t>
      </w:r>
      <w:r w:rsidR="0026317C">
        <w:rPr>
          <w:rFonts w:cs="Arial"/>
        </w:rPr>
        <w:t>,</w:t>
      </w:r>
      <w:r>
        <w:rPr>
          <w:rFonts w:cs="Arial"/>
        </w:rPr>
        <w:t xml:space="preserve"> Council is asked to amend the Member Allowance Scheme to provide a special responsibility allowance of £1,500 per Lead Member.  This would be reviewed as part of the </w:t>
      </w:r>
      <w:r w:rsidRPr="00D03AC6">
        <w:rPr>
          <w:rFonts w:cs="Arial"/>
        </w:rPr>
        <w:t>Independent Member Remuneration Panel currently being convened</w:t>
      </w:r>
      <w:r>
        <w:rPr>
          <w:rFonts w:cs="Arial"/>
        </w:rPr>
        <w:t xml:space="preserve">.  </w:t>
      </w:r>
    </w:p>
    <w:p w14:paraId="18053D47" w14:textId="77777777" w:rsidR="00082CDC" w:rsidRDefault="00C34C89" w:rsidP="00082CDC">
      <w:pPr>
        <w:pStyle w:val="ListParagraph"/>
        <w:tabs>
          <w:tab w:val="left" w:pos="567"/>
        </w:tabs>
        <w:rPr>
          <w:rFonts w:cs="Arial"/>
        </w:rPr>
      </w:pPr>
    </w:p>
    <w:p w14:paraId="18053D48" w14:textId="6504B2D1" w:rsidR="000F543E" w:rsidRDefault="006C4919" w:rsidP="00055702">
      <w:pPr>
        <w:pStyle w:val="ListParagraph"/>
        <w:numPr>
          <w:ilvl w:val="0"/>
          <w:numId w:val="17"/>
        </w:numPr>
        <w:tabs>
          <w:tab w:val="left" w:pos="567"/>
        </w:tabs>
        <w:rPr>
          <w:rFonts w:cs="Arial"/>
        </w:rPr>
      </w:pPr>
      <w:r>
        <w:rPr>
          <w:rFonts w:cs="Arial"/>
        </w:rPr>
        <w:t>The cost of the special re</w:t>
      </w:r>
      <w:bookmarkStart w:id="0" w:name="_GoBack"/>
      <w:bookmarkEnd w:id="0"/>
      <w:r>
        <w:rPr>
          <w:rFonts w:cs="Arial"/>
        </w:rPr>
        <w:t>sponsibility allowance would be met from the saving</w:t>
      </w:r>
      <w:r w:rsidR="00C34C89">
        <w:rPr>
          <w:rFonts w:cs="Arial"/>
        </w:rPr>
        <w:t>s</w:t>
      </w:r>
      <w:r>
        <w:rPr>
          <w:rFonts w:cs="Arial"/>
        </w:rPr>
        <w:t xml:space="preserve"> in the reduction in </w:t>
      </w:r>
      <w:r w:rsidR="00E2019E">
        <w:rPr>
          <w:rFonts w:cs="Arial"/>
        </w:rPr>
        <w:t xml:space="preserve">the number of </w:t>
      </w:r>
      <w:r>
        <w:rPr>
          <w:rFonts w:cs="Arial"/>
        </w:rPr>
        <w:t xml:space="preserve">Cabinet Members. </w:t>
      </w:r>
    </w:p>
    <w:p w14:paraId="18053D49" w14:textId="77777777" w:rsidR="000F543E" w:rsidRPr="00A363E0" w:rsidRDefault="00C34C89" w:rsidP="00A363E0">
      <w:pPr>
        <w:tabs>
          <w:tab w:val="left" w:pos="567"/>
        </w:tabs>
        <w:rPr>
          <w:rFonts w:cs="Arial"/>
        </w:rPr>
      </w:pPr>
    </w:p>
    <w:p w14:paraId="18053D4A" w14:textId="77777777" w:rsidR="00082CDC" w:rsidRDefault="006C4919" w:rsidP="00055702">
      <w:pPr>
        <w:pStyle w:val="ListParagraph"/>
        <w:numPr>
          <w:ilvl w:val="0"/>
          <w:numId w:val="17"/>
        </w:numPr>
        <w:tabs>
          <w:tab w:val="left" w:pos="567"/>
        </w:tabs>
        <w:rPr>
          <w:rFonts w:cs="Arial"/>
        </w:rPr>
      </w:pPr>
      <w:r>
        <w:rPr>
          <w:rFonts w:cs="Arial"/>
        </w:rPr>
        <w:t>The Council would continue to have the Member Champions for the following areas of work:</w:t>
      </w:r>
    </w:p>
    <w:p w14:paraId="18053D4B" w14:textId="77777777" w:rsidR="00082CDC" w:rsidRDefault="00C34C89" w:rsidP="00082CDC">
      <w:pPr>
        <w:pStyle w:val="ListParagraph"/>
        <w:tabs>
          <w:tab w:val="left" w:pos="567"/>
        </w:tabs>
        <w:rPr>
          <w:rFonts w:cs="Arial"/>
        </w:rPr>
      </w:pPr>
    </w:p>
    <w:p w14:paraId="18053D4C" w14:textId="77777777" w:rsidR="00082CDC" w:rsidRDefault="006C4919" w:rsidP="00082CDC">
      <w:pPr>
        <w:pStyle w:val="ListParagraph"/>
        <w:numPr>
          <w:ilvl w:val="0"/>
          <w:numId w:val="25"/>
        </w:numPr>
        <w:tabs>
          <w:tab w:val="left" w:pos="567"/>
        </w:tabs>
        <w:rPr>
          <w:rFonts w:cs="Arial"/>
        </w:rPr>
      </w:pPr>
      <w:r>
        <w:rPr>
          <w:rFonts w:cs="Arial"/>
        </w:rPr>
        <w:t>Armed Forces</w:t>
      </w:r>
    </w:p>
    <w:p w14:paraId="18053D4D" w14:textId="77777777" w:rsidR="00082CDC" w:rsidRDefault="006C4919" w:rsidP="00082CDC">
      <w:pPr>
        <w:pStyle w:val="ListParagraph"/>
        <w:numPr>
          <w:ilvl w:val="0"/>
          <w:numId w:val="25"/>
        </w:numPr>
        <w:tabs>
          <w:tab w:val="left" w:pos="567"/>
        </w:tabs>
        <w:rPr>
          <w:rFonts w:cs="Arial"/>
        </w:rPr>
      </w:pPr>
      <w:r>
        <w:rPr>
          <w:rFonts w:cs="Arial"/>
        </w:rPr>
        <w:t>Older People</w:t>
      </w:r>
    </w:p>
    <w:p w14:paraId="18053D4E" w14:textId="77777777" w:rsidR="00082CDC" w:rsidRDefault="006C4919" w:rsidP="00082CDC">
      <w:pPr>
        <w:pStyle w:val="ListParagraph"/>
        <w:numPr>
          <w:ilvl w:val="0"/>
          <w:numId w:val="25"/>
        </w:numPr>
        <w:tabs>
          <w:tab w:val="left" w:pos="567"/>
        </w:tabs>
        <w:rPr>
          <w:rFonts w:cs="Arial"/>
        </w:rPr>
      </w:pPr>
      <w:r>
        <w:rPr>
          <w:rFonts w:cs="Arial"/>
        </w:rPr>
        <w:t>Safeguarding</w:t>
      </w:r>
    </w:p>
    <w:p w14:paraId="18053D4F" w14:textId="77777777" w:rsidR="00082CDC" w:rsidRDefault="00C34C89" w:rsidP="00082CDC">
      <w:pPr>
        <w:pStyle w:val="ListParagraph"/>
        <w:tabs>
          <w:tab w:val="left" w:pos="567"/>
        </w:tabs>
        <w:rPr>
          <w:rFonts w:cs="Arial"/>
        </w:rPr>
      </w:pPr>
    </w:p>
    <w:p w14:paraId="18053D50" w14:textId="77777777" w:rsidR="00055702" w:rsidRPr="00055702" w:rsidRDefault="006C4919" w:rsidP="00055702">
      <w:pPr>
        <w:pStyle w:val="ListParagraph"/>
        <w:numPr>
          <w:ilvl w:val="0"/>
          <w:numId w:val="17"/>
        </w:numPr>
        <w:tabs>
          <w:tab w:val="left" w:pos="567"/>
        </w:tabs>
        <w:rPr>
          <w:rFonts w:cs="Arial"/>
        </w:rPr>
      </w:pPr>
      <w:r>
        <w:rPr>
          <w:rFonts w:cs="Arial"/>
        </w:rPr>
        <w:t xml:space="preserve">In addition to these existing Member Champions, the cross-party review of community involvement recommended a champion for volunteering be established.  A champion for volunteering and </w:t>
      </w:r>
      <w:proofErr w:type="gramStart"/>
      <w:r>
        <w:rPr>
          <w:rFonts w:cs="Arial"/>
        </w:rPr>
        <w:t>friends</w:t>
      </w:r>
      <w:proofErr w:type="gramEnd"/>
      <w:r>
        <w:rPr>
          <w:rFonts w:cs="Arial"/>
        </w:rPr>
        <w:t xml:space="preserve"> groups has therefore been included in Appendix 1. </w:t>
      </w:r>
    </w:p>
    <w:p w14:paraId="18053D51" w14:textId="77777777" w:rsidR="00055702" w:rsidRDefault="006C4919" w:rsidP="00055702">
      <w:pPr>
        <w:tabs>
          <w:tab w:val="left" w:pos="567"/>
        </w:tabs>
        <w:rPr>
          <w:rFonts w:cs="Arial"/>
          <w:b/>
        </w:rPr>
      </w:pPr>
      <w:r>
        <w:rPr>
          <w:rFonts w:cs="Arial"/>
          <w:b/>
        </w:rPr>
        <w:t xml:space="preserve">RISK </w:t>
      </w:r>
    </w:p>
    <w:p w14:paraId="18053D52" w14:textId="77777777" w:rsidR="00055702" w:rsidRDefault="00C34C89" w:rsidP="00055702">
      <w:pPr>
        <w:tabs>
          <w:tab w:val="left" w:pos="567"/>
        </w:tabs>
        <w:rPr>
          <w:rFonts w:cs="Arial"/>
          <w:b/>
        </w:rPr>
      </w:pPr>
    </w:p>
    <w:p w14:paraId="18053D53" w14:textId="77777777" w:rsidR="00055702" w:rsidRPr="00013693" w:rsidRDefault="006C4919" w:rsidP="00055702">
      <w:pPr>
        <w:pStyle w:val="ListParagraph"/>
        <w:numPr>
          <w:ilvl w:val="0"/>
          <w:numId w:val="17"/>
        </w:numPr>
        <w:tabs>
          <w:tab w:val="left" w:pos="567"/>
        </w:tabs>
        <w:rPr>
          <w:rFonts w:cs="Arial"/>
          <w:b/>
        </w:rPr>
      </w:pPr>
      <w:r>
        <w:rPr>
          <w:rFonts w:cs="Arial"/>
        </w:rPr>
        <w:t xml:space="preserve">None as a result of this report. </w:t>
      </w:r>
      <w:r>
        <w:rPr>
          <w:rFonts w:cs="Arial"/>
          <w:i/>
        </w:rPr>
        <w:t xml:space="preserve"> </w:t>
      </w:r>
    </w:p>
    <w:p w14:paraId="18053D54" w14:textId="77777777" w:rsidR="00013693" w:rsidRPr="00055702" w:rsidRDefault="00C34C89" w:rsidP="00013693">
      <w:pPr>
        <w:pStyle w:val="ListParagraph"/>
        <w:tabs>
          <w:tab w:val="left" w:pos="567"/>
        </w:tabs>
        <w:ind w:left="360"/>
        <w:rPr>
          <w:rFonts w:cs="Arial"/>
          <w:b/>
        </w:rPr>
      </w:pPr>
    </w:p>
    <w:p w14:paraId="18053D55" w14:textId="77777777" w:rsidR="00055702" w:rsidRDefault="00C34C89" w:rsidP="00055702">
      <w:pPr>
        <w:tabs>
          <w:tab w:val="left" w:pos="567"/>
        </w:tabs>
        <w:rPr>
          <w:rFonts w:cs="Arial"/>
          <w:b/>
        </w:rPr>
      </w:pPr>
    </w:p>
    <w:p w14:paraId="18053D56" w14:textId="77777777" w:rsidR="00055702" w:rsidRDefault="006C4919" w:rsidP="00055702">
      <w:pPr>
        <w:tabs>
          <w:tab w:val="left" w:pos="567"/>
        </w:tabs>
        <w:rPr>
          <w:rFonts w:cs="Arial"/>
          <w:b/>
        </w:rPr>
      </w:pPr>
      <w:r>
        <w:rPr>
          <w:rFonts w:cs="Arial"/>
          <w:b/>
        </w:rPr>
        <w:lastRenderedPageBreak/>
        <w:t>EQUALITY AND DIVERSITY</w:t>
      </w:r>
    </w:p>
    <w:p w14:paraId="18053D57" w14:textId="77777777" w:rsidR="00055702" w:rsidRDefault="00C34C89" w:rsidP="00055702">
      <w:pPr>
        <w:tabs>
          <w:tab w:val="left" w:pos="567"/>
        </w:tabs>
        <w:rPr>
          <w:rFonts w:cs="Arial"/>
          <w:b/>
        </w:rPr>
      </w:pPr>
    </w:p>
    <w:p w14:paraId="18053D58" w14:textId="77777777" w:rsidR="00055702" w:rsidRPr="00055702" w:rsidRDefault="006C4919" w:rsidP="00055702">
      <w:pPr>
        <w:pStyle w:val="ListParagraph"/>
        <w:numPr>
          <w:ilvl w:val="0"/>
          <w:numId w:val="17"/>
        </w:numPr>
        <w:tabs>
          <w:tab w:val="left" w:pos="567"/>
        </w:tabs>
        <w:rPr>
          <w:rFonts w:cs="Arial"/>
          <w:b/>
        </w:rPr>
      </w:pPr>
      <w:r>
        <w:rPr>
          <w:rFonts w:cs="Arial"/>
        </w:rPr>
        <w:t xml:space="preserve">None as a result of this report. </w:t>
      </w:r>
      <w:r>
        <w:rPr>
          <w:rFonts w:cs="Arial"/>
          <w:i/>
        </w:rPr>
        <w:t xml:space="preserve"> </w:t>
      </w:r>
    </w:p>
    <w:p w14:paraId="18053D59" w14:textId="77777777" w:rsidR="00055702" w:rsidRPr="00055702" w:rsidRDefault="00C34C89" w:rsidP="00055702">
      <w:pPr>
        <w:pStyle w:val="ListParagraph"/>
        <w:tabs>
          <w:tab w:val="left" w:pos="567"/>
        </w:tabs>
        <w:rPr>
          <w:rFonts w:cs="Arial"/>
          <w:b/>
        </w:rPr>
      </w:pPr>
    </w:p>
    <w:p w14:paraId="18053D5A" w14:textId="77777777" w:rsidR="00F43895" w:rsidRPr="00C278CB" w:rsidRDefault="006C4919" w:rsidP="00B71A04">
      <w:pPr>
        <w:tabs>
          <w:tab w:val="left" w:pos="567"/>
        </w:tabs>
        <w:ind w:left="567" w:hanging="567"/>
        <w:rPr>
          <w:rFonts w:cs="Arial"/>
          <w:b/>
          <w:caps/>
        </w:rPr>
      </w:pPr>
      <w:r w:rsidRPr="00C278CB">
        <w:rPr>
          <w:rFonts w:cs="Arial"/>
          <w:b/>
          <w:caps/>
        </w:rPr>
        <w:t xml:space="preserve">AIR QUALITY IMPLICATIONS </w:t>
      </w:r>
    </w:p>
    <w:p w14:paraId="18053D5B" w14:textId="77777777" w:rsidR="00833F9E" w:rsidRPr="00C278CB" w:rsidRDefault="00C34C89" w:rsidP="00B71A04">
      <w:pPr>
        <w:tabs>
          <w:tab w:val="left" w:pos="567"/>
        </w:tabs>
        <w:ind w:left="567" w:hanging="567"/>
        <w:rPr>
          <w:rFonts w:cs="Arial"/>
          <w:b/>
          <w:caps/>
        </w:rPr>
      </w:pPr>
    </w:p>
    <w:p w14:paraId="18053D5C" w14:textId="77777777" w:rsidR="00833F9E" w:rsidRPr="00082CDC" w:rsidRDefault="006C4919" w:rsidP="00B71A04">
      <w:pPr>
        <w:pStyle w:val="ListParagraph"/>
        <w:numPr>
          <w:ilvl w:val="0"/>
          <w:numId w:val="17"/>
        </w:numPr>
        <w:tabs>
          <w:tab w:val="left" w:pos="567"/>
        </w:tabs>
        <w:ind w:left="567" w:hanging="567"/>
        <w:rPr>
          <w:rFonts w:cs="Arial"/>
          <w:b/>
          <w:caps/>
        </w:rPr>
      </w:pPr>
      <w:r w:rsidRPr="00082CDC">
        <w:rPr>
          <w:rFonts w:cs="Arial"/>
        </w:rPr>
        <w:t xml:space="preserve">None as result of this report.  </w:t>
      </w:r>
    </w:p>
    <w:p w14:paraId="18053D5D" w14:textId="77777777" w:rsidR="00082CDC" w:rsidRPr="00082CDC" w:rsidRDefault="00C34C89" w:rsidP="00082CDC">
      <w:pPr>
        <w:pStyle w:val="ListParagraph"/>
        <w:tabs>
          <w:tab w:val="left" w:pos="567"/>
        </w:tabs>
        <w:ind w:left="567"/>
        <w:rPr>
          <w:rFonts w:cs="Arial"/>
          <w:b/>
          <w:caps/>
        </w:rPr>
      </w:pPr>
    </w:p>
    <w:p w14:paraId="18053D5E" w14:textId="77777777" w:rsidR="00F43895" w:rsidRPr="00C278CB" w:rsidRDefault="006C4919" w:rsidP="00B71A04">
      <w:pPr>
        <w:tabs>
          <w:tab w:val="left" w:pos="567"/>
        </w:tabs>
        <w:ind w:left="567" w:hanging="567"/>
        <w:rPr>
          <w:rFonts w:cs="Arial"/>
          <w:b/>
        </w:rPr>
      </w:pPr>
      <w:r w:rsidRPr="00C278CB">
        <w:rPr>
          <w:rFonts w:cs="Arial"/>
          <w:b/>
        </w:rPr>
        <w:t>COMMENTS OF THE STATUTORY FINANCE OFFICER</w:t>
      </w:r>
    </w:p>
    <w:p w14:paraId="18053D5F" w14:textId="77777777" w:rsidR="00BE2A3F" w:rsidRPr="00082CDC" w:rsidRDefault="00C34C89" w:rsidP="00B71A04">
      <w:pPr>
        <w:tabs>
          <w:tab w:val="left" w:pos="567"/>
        </w:tabs>
        <w:ind w:left="567" w:hanging="567"/>
        <w:rPr>
          <w:rFonts w:cs="Arial"/>
          <w:b/>
        </w:rPr>
      </w:pPr>
    </w:p>
    <w:p w14:paraId="18053D60" w14:textId="4EB4F249" w:rsidR="00BE2A3F" w:rsidRPr="00082CDC" w:rsidRDefault="006C4919" w:rsidP="00833F9E">
      <w:pPr>
        <w:pStyle w:val="ListParagraph"/>
        <w:numPr>
          <w:ilvl w:val="0"/>
          <w:numId w:val="17"/>
        </w:numPr>
        <w:tabs>
          <w:tab w:val="left" w:pos="567"/>
        </w:tabs>
        <w:rPr>
          <w:rFonts w:cs="Arial"/>
        </w:rPr>
      </w:pPr>
      <w:r w:rsidRPr="00082CDC">
        <w:rPr>
          <w:rFonts w:cs="Arial"/>
        </w:rPr>
        <w:t xml:space="preserve">The </w:t>
      </w:r>
      <w:r w:rsidR="00183CC3">
        <w:rPr>
          <w:rFonts w:cs="Arial"/>
        </w:rPr>
        <w:t>additional budget required to provide</w:t>
      </w:r>
      <w:r w:rsidRPr="00082CDC">
        <w:rPr>
          <w:rFonts w:cs="Arial"/>
        </w:rPr>
        <w:t xml:space="preserve"> the Lead Members with a special responsibility allowance of £1,500 </w:t>
      </w:r>
      <w:r w:rsidR="00183CC3">
        <w:rPr>
          <w:rFonts w:cs="Arial"/>
        </w:rPr>
        <w:t xml:space="preserve">will </w:t>
      </w:r>
      <w:r w:rsidRPr="00082CDC">
        <w:rPr>
          <w:rFonts w:cs="Arial"/>
        </w:rPr>
        <w:t xml:space="preserve">be met from the reduction in </w:t>
      </w:r>
      <w:r w:rsidR="00183CC3">
        <w:rPr>
          <w:rFonts w:cs="Arial"/>
        </w:rPr>
        <w:t xml:space="preserve">budget from reducing Cabinet members from </w:t>
      </w:r>
      <w:r>
        <w:rPr>
          <w:rFonts w:cs="Arial"/>
        </w:rPr>
        <w:t>six to five.</w:t>
      </w:r>
    </w:p>
    <w:p w14:paraId="18053D61" w14:textId="77777777" w:rsidR="00F43895" w:rsidRPr="00C278CB" w:rsidRDefault="00C34C89" w:rsidP="00B71A04">
      <w:pPr>
        <w:tabs>
          <w:tab w:val="left" w:pos="567"/>
        </w:tabs>
        <w:ind w:left="567" w:hanging="567"/>
        <w:rPr>
          <w:rFonts w:cs="Arial"/>
          <w:b/>
          <w:i/>
        </w:rPr>
      </w:pPr>
    </w:p>
    <w:p w14:paraId="18053D62" w14:textId="77777777" w:rsidR="00F43895" w:rsidRPr="00C278CB" w:rsidRDefault="006C4919" w:rsidP="00B71A04">
      <w:pPr>
        <w:tabs>
          <w:tab w:val="left" w:pos="567"/>
        </w:tabs>
        <w:ind w:left="567" w:hanging="567"/>
        <w:rPr>
          <w:rFonts w:cs="Arial"/>
          <w:b/>
        </w:rPr>
      </w:pPr>
      <w:r w:rsidRPr="00C278CB">
        <w:rPr>
          <w:rFonts w:cs="Arial"/>
          <w:b/>
        </w:rPr>
        <w:t>COMMENTS OF THE MONITORING OFFICER</w:t>
      </w:r>
    </w:p>
    <w:p w14:paraId="18053D63" w14:textId="77777777" w:rsidR="00F43895" w:rsidRPr="004B0D36" w:rsidRDefault="00C34C89" w:rsidP="00B71A04">
      <w:pPr>
        <w:tabs>
          <w:tab w:val="left" w:pos="567"/>
        </w:tabs>
        <w:ind w:left="567" w:hanging="567"/>
        <w:rPr>
          <w:rFonts w:cs="Arial"/>
          <w:b/>
          <w:iCs/>
        </w:rPr>
      </w:pPr>
    </w:p>
    <w:p w14:paraId="18053D64" w14:textId="77777777" w:rsidR="002F5C5E" w:rsidRPr="00C278CB" w:rsidRDefault="006C4919" w:rsidP="000E395E">
      <w:pPr>
        <w:pStyle w:val="ListParagraph"/>
        <w:numPr>
          <w:ilvl w:val="0"/>
          <w:numId w:val="17"/>
        </w:numPr>
      </w:pPr>
      <w:r w:rsidRPr="000E395E">
        <w:rPr>
          <w:rFonts w:cs="Arial"/>
          <w:iCs/>
        </w:rPr>
        <w:t xml:space="preserve">There are no issues of concern to raise from a Monitoring Officer perspective. Essentially it is for the Leader to decide on Cabinet portfolios. </w:t>
      </w:r>
    </w:p>
    <w:p w14:paraId="18053D65" w14:textId="77777777" w:rsidR="000B5251" w:rsidRPr="00C278CB" w:rsidRDefault="00C34C89" w:rsidP="00B71A04">
      <w:pPr>
        <w:tabs>
          <w:tab w:val="left" w:pos="567"/>
        </w:tabs>
        <w:rPr>
          <w:i/>
          <w:szCs w:val="22"/>
        </w:rPr>
      </w:pPr>
    </w:p>
    <w:p w14:paraId="18053D66" w14:textId="77777777" w:rsidR="000B5251" w:rsidRPr="00C278CB" w:rsidRDefault="006C4919" w:rsidP="00B71A04">
      <w:pPr>
        <w:tabs>
          <w:tab w:val="left" w:pos="567"/>
        </w:tabs>
        <w:rPr>
          <w:b/>
        </w:rPr>
      </w:pPr>
      <w:r w:rsidRPr="00C278CB">
        <w:rPr>
          <w:b/>
        </w:rPr>
        <w:t xml:space="preserve">APPENDICES </w:t>
      </w:r>
    </w:p>
    <w:p w14:paraId="18053D67" w14:textId="77777777" w:rsidR="000B5251" w:rsidRPr="00C278CB" w:rsidRDefault="00C34C89" w:rsidP="00B71A04">
      <w:pPr>
        <w:tabs>
          <w:tab w:val="left" w:pos="567"/>
        </w:tabs>
        <w:rPr>
          <w:b/>
        </w:rPr>
      </w:pPr>
    </w:p>
    <w:p w14:paraId="18053D68" w14:textId="77777777" w:rsidR="000B5251" w:rsidRDefault="006C4919" w:rsidP="00B71A04">
      <w:pPr>
        <w:tabs>
          <w:tab w:val="left" w:pos="567"/>
        </w:tabs>
        <w:ind w:left="720" w:hanging="720"/>
        <w:rPr>
          <w:rFonts w:cs="Arial"/>
        </w:rPr>
      </w:pPr>
      <w:r>
        <w:rPr>
          <w:rFonts w:cs="Arial"/>
        </w:rPr>
        <w:t>Appendix 1 – New Cabinet Portfolios, Lead Members and Member Champions</w:t>
      </w:r>
    </w:p>
    <w:p w14:paraId="18053D69" w14:textId="77777777" w:rsidR="00082CDC" w:rsidRPr="00082CDC" w:rsidRDefault="00C34C89" w:rsidP="00082CDC">
      <w:pPr>
        <w:tabs>
          <w:tab w:val="left" w:pos="567"/>
        </w:tabs>
        <w:rPr>
          <w:rFonts w:cs="Arial"/>
        </w:rPr>
      </w:pPr>
    </w:p>
    <w:p w14:paraId="18053D6A" w14:textId="77777777" w:rsidR="001C5E49" w:rsidRPr="00C278CB" w:rsidRDefault="00C34C89" w:rsidP="00B71A04">
      <w:pPr>
        <w:tabs>
          <w:tab w:val="left" w:pos="567"/>
          <w:tab w:val="left" w:pos="2839"/>
        </w:tabs>
        <w:rPr>
          <w:b/>
          <w:szCs w:val="22"/>
        </w:rPr>
      </w:pPr>
    </w:p>
    <w:p w14:paraId="18053D6B" w14:textId="77777777" w:rsidR="001C5E49" w:rsidRPr="00C278CB" w:rsidRDefault="00C34C89" w:rsidP="001C5E49">
      <w:pPr>
        <w:tabs>
          <w:tab w:val="left" w:pos="2839"/>
        </w:tabs>
        <w:ind w:left="426" w:hanging="426"/>
        <w:rPr>
          <w:rFonts w:cs="Arial"/>
        </w:rPr>
      </w:pPr>
    </w:p>
    <w:p w14:paraId="18053D6C" w14:textId="77777777" w:rsidR="001C5E49" w:rsidRPr="00C278CB" w:rsidRDefault="006C4919" w:rsidP="001C5E49">
      <w:pPr>
        <w:tabs>
          <w:tab w:val="left" w:pos="2839"/>
        </w:tabs>
        <w:ind w:left="426" w:hanging="426"/>
        <w:rPr>
          <w:rFonts w:cs="Arial"/>
        </w:rPr>
      </w:pPr>
      <w:r>
        <w:rPr>
          <w:rFonts w:cs="Arial"/>
        </w:rPr>
        <w:t>Chris Moister</w:t>
      </w:r>
    </w:p>
    <w:p w14:paraId="18053D6D" w14:textId="77777777" w:rsidR="001C5E49" w:rsidRDefault="006C4919" w:rsidP="001C5E49">
      <w:pPr>
        <w:tabs>
          <w:tab w:val="left" w:pos="2839"/>
        </w:tabs>
        <w:rPr>
          <w:rFonts w:cs="Arial"/>
        </w:rPr>
      </w:pPr>
      <w:r>
        <w:rPr>
          <w:rFonts w:cs="Arial"/>
        </w:rPr>
        <w:t xml:space="preserve">Director of Governance and Monitoring Officer </w:t>
      </w:r>
    </w:p>
    <w:p w14:paraId="18053D6E" w14:textId="77777777" w:rsidR="00082CDC" w:rsidRPr="00C278CB" w:rsidRDefault="00C34C89" w:rsidP="001C5E49">
      <w:pPr>
        <w:tabs>
          <w:tab w:val="left" w:pos="2839"/>
        </w:tabs>
        <w:rPr>
          <w:rFonts w:cs="Arial"/>
        </w:rPr>
      </w:pPr>
    </w:p>
    <w:p w14:paraId="18053D6F" w14:textId="77777777" w:rsidR="001C5E49" w:rsidRPr="007F1945" w:rsidRDefault="00C34C8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835"/>
        <w:gridCol w:w="1560"/>
        <w:gridCol w:w="1318"/>
      </w:tblGrid>
      <w:tr w:rsidR="00641A8B" w14:paraId="18053D74" w14:textId="77777777" w:rsidTr="00055702">
        <w:tc>
          <w:tcPr>
            <w:tcW w:w="3856" w:type="dxa"/>
            <w:shd w:val="clear" w:color="auto" w:fill="auto"/>
          </w:tcPr>
          <w:p w14:paraId="18053D70" w14:textId="77777777" w:rsidR="00055702" w:rsidRPr="0031059E" w:rsidRDefault="006C4919" w:rsidP="00E2196F">
            <w:pPr>
              <w:rPr>
                <w:rFonts w:cs="Arial"/>
              </w:rPr>
            </w:pPr>
            <w:r w:rsidRPr="0031059E">
              <w:rPr>
                <w:rFonts w:cs="Arial"/>
              </w:rPr>
              <w:t>Report Author:</w:t>
            </w:r>
          </w:p>
        </w:tc>
        <w:tc>
          <w:tcPr>
            <w:tcW w:w="2835" w:type="dxa"/>
          </w:tcPr>
          <w:p w14:paraId="18053D71" w14:textId="77777777" w:rsidR="00055702" w:rsidRPr="0031059E" w:rsidRDefault="006C4919" w:rsidP="00E2196F">
            <w:pPr>
              <w:rPr>
                <w:rFonts w:cs="Arial"/>
              </w:rPr>
            </w:pPr>
            <w:r>
              <w:rPr>
                <w:rFonts w:cs="Arial"/>
              </w:rPr>
              <w:t>Email:</w:t>
            </w:r>
          </w:p>
        </w:tc>
        <w:tc>
          <w:tcPr>
            <w:tcW w:w="1560" w:type="dxa"/>
            <w:shd w:val="clear" w:color="auto" w:fill="auto"/>
          </w:tcPr>
          <w:p w14:paraId="18053D72" w14:textId="77777777" w:rsidR="00055702" w:rsidRPr="0031059E" w:rsidRDefault="006C4919" w:rsidP="00E2196F">
            <w:pPr>
              <w:rPr>
                <w:rFonts w:cs="Arial"/>
              </w:rPr>
            </w:pPr>
            <w:r w:rsidRPr="0031059E">
              <w:rPr>
                <w:rFonts w:cs="Arial"/>
              </w:rPr>
              <w:t>Telephone:</w:t>
            </w:r>
          </w:p>
        </w:tc>
        <w:tc>
          <w:tcPr>
            <w:tcW w:w="1269" w:type="dxa"/>
            <w:shd w:val="clear" w:color="auto" w:fill="auto"/>
          </w:tcPr>
          <w:p w14:paraId="18053D73" w14:textId="77777777" w:rsidR="00055702" w:rsidRPr="0031059E" w:rsidRDefault="006C4919" w:rsidP="00E2196F">
            <w:pPr>
              <w:rPr>
                <w:rFonts w:cs="Arial"/>
              </w:rPr>
            </w:pPr>
            <w:r w:rsidRPr="0031059E">
              <w:rPr>
                <w:rFonts w:cs="Arial"/>
              </w:rPr>
              <w:t>Date:</w:t>
            </w:r>
          </w:p>
        </w:tc>
      </w:tr>
      <w:tr w:rsidR="00641A8B" w14:paraId="18053D7A" w14:textId="77777777" w:rsidTr="00055702">
        <w:tc>
          <w:tcPr>
            <w:tcW w:w="3856" w:type="dxa"/>
            <w:shd w:val="clear" w:color="auto" w:fill="auto"/>
          </w:tcPr>
          <w:p w14:paraId="18053D75" w14:textId="77777777" w:rsidR="00055702" w:rsidRPr="0031059E" w:rsidRDefault="006C4919"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 xml:space="preserve">Darren </w:t>
            </w:r>
            <w:proofErr w:type="spellStart"/>
            <w:r>
              <w:rPr>
                <w:rFonts w:cs="Arial"/>
              </w:rPr>
              <w:t>Cranshaw</w:t>
            </w:r>
            <w:proofErr w:type="spellEnd"/>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 Services Lead - Democratic, Scrutiny &amp; Electoral Services</w:t>
            </w:r>
            <w:r>
              <w:rPr>
                <w:rFonts w:cs="Arial"/>
              </w:rPr>
              <w:fldChar w:fldCharType="end"/>
            </w:r>
            <w:r>
              <w:rPr>
                <w:rFonts w:cs="Arial"/>
              </w:rPr>
              <w:t>)</w:t>
            </w:r>
          </w:p>
        </w:tc>
        <w:tc>
          <w:tcPr>
            <w:tcW w:w="2835" w:type="dxa"/>
          </w:tcPr>
          <w:p w14:paraId="18053D76" w14:textId="77777777" w:rsidR="00082CDC" w:rsidRDefault="006C4919" w:rsidP="00C903AC">
            <w:pPr>
              <w:rPr>
                <w:rFonts w:cs="Arial"/>
              </w:rPr>
            </w:pPr>
            <w:proofErr w:type="spellStart"/>
            <w:proofErr w:type="gramStart"/>
            <w:r>
              <w:rPr>
                <w:rFonts w:cs="Arial"/>
              </w:rPr>
              <w:t>darren.cranshaw</w:t>
            </w:r>
            <w:proofErr w:type="spellEnd"/>
            <w:proofErr w:type="gramEnd"/>
            <w:r>
              <w:rPr>
                <w:rFonts w:cs="Arial"/>
              </w:rPr>
              <w:t>@</w:t>
            </w:r>
          </w:p>
          <w:p w14:paraId="18053D77" w14:textId="77777777" w:rsidR="00055702" w:rsidRDefault="006C4919" w:rsidP="00C903AC">
            <w:pPr>
              <w:rPr>
                <w:rFonts w:cs="Arial"/>
              </w:rPr>
            </w:pPr>
            <w:r>
              <w:rPr>
                <w:rFonts w:cs="Arial"/>
              </w:rPr>
              <w:t>southribble.gov.uk</w:t>
            </w:r>
          </w:p>
        </w:tc>
        <w:tc>
          <w:tcPr>
            <w:tcW w:w="1560" w:type="dxa"/>
            <w:shd w:val="clear" w:color="auto" w:fill="auto"/>
          </w:tcPr>
          <w:p w14:paraId="18053D78" w14:textId="77777777" w:rsidR="00055702" w:rsidRPr="0031059E" w:rsidRDefault="006C4919" w:rsidP="00C903AC">
            <w:pPr>
              <w:rPr>
                <w:rFonts w:cs="Arial"/>
              </w:rPr>
            </w:pPr>
            <w:r>
              <w:rPr>
                <w:rFonts w:cs="Arial"/>
              </w:rPr>
              <w:t>01772 625512</w:t>
            </w:r>
          </w:p>
        </w:tc>
        <w:tc>
          <w:tcPr>
            <w:tcW w:w="1269" w:type="dxa"/>
            <w:shd w:val="clear" w:color="auto" w:fill="auto"/>
          </w:tcPr>
          <w:p w14:paraId="18053D79" w14:textId="77777777" w:rsidR="00055702" w:rsidRPr="0031059E" w:rsidRDefault="006C4919" w:rsidP="00C903AC">
            <w:pPr>
              <w:rPr>
                <w:rFonts w:cs="Arial"/>
              </w:rPr>
            </w:pPr>
            <w:r>
              <w:rPr>
                <w:rFonts w:cs="Arial"/>
              </w:rPr>
              <w:t>19/01/2020</w:t>
            </w:r>
          </w:p>
        </w:tc>
      </w:tr>
    </w:tbl>
    <w:p w14:paraId="18053D7B" w14:textId="77777777" w:rsidR="001C5E49" w:rsidRDefault="00C34C89" w:rsidP="001C5E49">
      <w:pPr>
        <w:tabs>
          <w:tab w:val="left" w:pos="2839"/>
        </w:tabs>
        <w:rPr>
          <w:rFonts w:cs="Arial"/>
        </w:rPr>
      </w:pPr>
    </w:p>
    <w:p w14:paraId="18053D7C" w14:textId="77777777" w:rsidR="00822489" w:rsidRDefault="00C34C89" w:rsidP="001C5E49">
      <w:pPr>
        <w:tabs>
          <w:tab w:val="left" w:pos="2839"/>
        </w:tabs>
        <w:rPr>
          <w:rFonts w:cs="Arial"/>
        </w:rPr>
      </w:pPr>
    </w:p>
    <w:p w14:paraId="18053D7D" w14:textId="77777777" w:rsidR="00822489" w:rsidRDefault="00C34C89" w:rsidP="001C5E49">
      <w:pPr>
        <w:tabs>
          <w:tab w:val="left" w:pos="2839"/>
        </w:tabs>
        <w:rPr>
          <w:rFonts w:cs="Arial"/>
        </w:rPr>
      </w:pPr>
    </w:p>
    <w:p w14:paraId="18053D7E" w14:textId="77777777" w:rsidR="00822489" w:rsidRDefault="00C34C89" w:rsidP="001C5E49">
      <w:pPr>
        <w:tabs>
          <w:tab w:val="left" w:pos="2839"/>
        </w:tabs>
        <w:rPr>
          <w:rFonts w:cs="Arial"/>
        </w:rPr>
      </w:pPr>
    </w:p>
    <w:p w14:paraId="18053D7F" w14:textId="77777777" w:rsidR="00822489" w:rsidRDefault="00C34C89" w:rsidP="001C5E49">
      <w:pPr>
        <w:tabs>
          <w:tab w:val="left" w:pos="2839"/>
        </w:tabs>
        <w:rPr>
          <w:rFonts w:cs="Arial"/>
        </w:rPr>
      </w:pPr>
    </w:p>
    <w:p w14:paraId="18053D80" w14:textId="77777777" w:rsidR="00822489" w:rsidRDefault="00C34C89" w:rsidP="001C5E49">
      <w:pPr>
        <w:tabs>
          <w:tab w:val="left" w:pos="2839"/>
        </w:tabs>
        <w:rPr>
          <w:rFonts w:cs="Arial"/>
        </w:rPr>
      </w:pPr>
    </w:p>
    <w:p w14:paraId="18053D81" w14:textId="77777777" w:rsidR="00822489" w:rsidRDefault="00C34C89" w:rsidP="001C5E49">
      <w:pPr>
        <w:tabs>
          <w:tab w:val="left" w:pos="2839"/>
        </w:tabs>
        <w:rPr>
          <w:rFonts w:cs="Arial"/>
        </w:rPr>
      </w:pPr>
    </w:p>
    <w:p w14:paraId="18053D82" w14:textId="77777777" w:rsidR="00822489" w:rsidRDefault="00C34C89" w:rsidP="001C5E49">
      <w:pPr>
        <w:tabs>
          <w:tab w:val="left" w:pos="2839"/>
        </w:tabs>
        <w:rPr>
          <w:rFonts w:cs="Arial"/>
        </w:rPr>
      </w:pPr>
    </w:p>
    <w:p w14:paraId="18053D83" w14:textId="77777777" w:rsidR="00822489" w:rsidRDefault="00C34C89" w:rsidP="001C5E49">
      <w:pPr>
        <w:tabs>
          <w:tab w:val="left" w:pos="2839"/>
        </w:tabs>
        <w:rPr>
          <w:rFonts w:cs="Arial"/>
        </w:rPr>
      </w:pPr>
    </w:p>
    <w:p w14:paraId="18053D84" w14:textId="77777777" w:rsidR="00822489" w:rsidRDefault="00C34C89" w:rsidP="001C5E49">
      <w:pPr>
        <w:tabs>
          <w:tab w:val="left" w:pos="2839"/>
        </w:tabs>
        <w:rPr>
          <w:rFonts w:cs="Arial"/>
        </w:rPr>
      </w:pPr>
    </w:p>
    <w:p w14:paraId="18053D85" w14:textId="77777777" w:rsidR="00822489" w:rsidRDefault="00C34C89" w:rsidP="001C5E49">
      <w:pPr>
        <w:tabs>
          <w:tab w:val="left" w:pos="2839"/>
        </w:tabs>
        <w:rPr>
          <w:rFonts w:cs="Arial"/>
        </w:rPr>
      </w:pPr>
    </w:p>
    <w:p w14:paraId="18053D86" w14:textId="77777777" w:rsidR="00822489" w:rsidRDefault="00C34C89" w:rsidP="001C5E49">
      <w:pPr>
        <w:tabs>
          <w:tab w:val="left" w:pos="2839"/>
        </w:tabs>
        <w:rPr>
          <w:rFonts w:cs="Arial"/>
        </w:rPr>
      </w:pPr>
    </w:p>
    <w:p w14:paraId="18053D87" w14:textId="77777777" w:rsidR="003F36E0" w:rsidRDefault="00C34C89" w:rsidP="001C5E49">
      <w:pPr>
        <w:tabs>
          <w:tab w:val="left" w:pos="2839"/>
        </w:tabs>
        <w:rPr>
          <w:rFonts w:cs="Arial"/>
        </w:rPr>
      </w:pPr>
    </w:p>
    <w:p w14:paraId="18053D88" w14:textId="77777777" w:rsidR="003F36E0" w:rsidRDefault="00C34C89" w:rsidP="001C5E49">
      <w:pPr>
        <w:tabs>
          <w:tab w:val="left" w:pos="2839"/>
        </w:tabs>
        <w:rPr>
          <w:rFonts w:cs="Arial"/>
        </w:rPr>
      </w:pPr>
    </w:p>
    <w:p w14:paraId="18053D89" w14:textId="6AF25B5D" w:rsidR="003F36E0" w:rsidRDefault="00C34C89" w:rsidP="001C5E49">
      <w:pPr>
        <w:tabs>
          <w:tab w:val="left" w:pos="2839"/>
        </w:tabs>
        <w:rPr>
          <w:rFonts w:cs="Arial"/>
        </w:rPr>
      </w:pPr>
    </w:p>
    <w:p w14:paraId="6EA7E43C" w14:textId="39EBCFE7" w:rsidR="00E2019E" w:rsidRDefault="00E2019E" w:rsidP="001C5E49">
      <w:pPr>
        <w:tabs>
          <w:tab w:val="left" w:pos="2839"/>
        </w:tabs>
        <w:rPr>
          <w:rFonts w:cs="Arial"/>
        </w:rPr>
      </w:pPr>
    </w:p>
    <w:p w14:paraId="26939F5F" w14:textId="0855B9CF" w:rsidR="00E2019E" w:rsidRDefault="00E2019E" w:rsidP="001C5E49">
      <w:pPr>
        <w:tabs>
          <w:tab w:val="left" w:pos="2839"/>
        </w:tabs>
        <w:rPr>
          <w:rFonts w:cs="Arial"/>
        </w:rPr>
      </w:pPr>
    </w:p>
    <w:p w14:paraId="5BC5F9D0" w14:textId="550D8291" w:rsidR="00E2019E" w:rsidRDefault="00E2019E" w:rsidP="001C5E49">
      <w:pPr>
        <w:tabs>
          <w:tab w:val="left" w:pos="2839"/>
        </w:tabs>
        <w:rPr>
          <w:rFonts w:cs="Arial"/>
        </w:rPr>
      </w:pPr>
    </w:p>
    <w:p w14:paraId="0256E4FF" w14:textId="77777777" w:rsidR="00E2019E" w:rsidRDefault="00E2019E" w:rsidP="001C5E49">
      <w:pPr>
        <w:tabs>
          <w:tab w:val="left" w:pos="2839"/>
        </w:tabs>
        <w:rPr>
          <w:rFonts w:cs="Arial"/>
        </w:rPr>
      </w:pPr>
    </w:p>
    <w:p w14:paraId="18053D8A" w14:textId="77777777" w:rsidR="003F36E0" w:rsidRDefault="00C34C89" w:rsidP="001C5E49">
      <w:pPr>
        <w:tabs>
          <w:tab w:val="left" w:pos="2839"/>
        </w:tabs>
        <w:rPr>
          <w:rFonts w:cs="Arial"/>
        </w:rPr>
      </w:pPr>
    </w:p>
    <w:p w14:paraId="18053D8C" w14:textId="77777777" w:rsidR="003F36E0" w:rsidRPr="003F36E0" w:rsidRDefault="006C4919" w:rsidP="001C5E49">
      <w:pPr>
        <w:tabs>
          <w:tab w:val="left" w:pos="2839"/>
        </w:tabs>
        <w:rPr>
          <w:rFonts w:cs="Arial"/>
          <w:b/>
          <w:sz w:val="24"/>
        </w:rPr>
      </w:pPr>
      <w:r w:rsidRPr="003F36E0">
        <w:rPr>
          <w:rFonts w:cs="Arial"/>
          <w:b/>
          <w:sz w:val="24"/>
        </w:rPr>
        <w:lastRenderedPageBreak/>
        <w:t>Appendix 1 – New Cabinet Portfolios, Lead Members and Member Champions</w:t>
      </w:r>
    </w:p>
    <w:p w14:paraId="18053D8D" w14:textId="77777777" w:rsidR="003F36E0" w:rsidRPr="003F36E0" w:rsidRDefault="00C34C89" w:rsidP="001C5E49">
      <w:pPr>
        <w:tabs>
          <w:tab w:val="left" w:pos="2839"/>
        </w:tabs>
        <w:rPr>
          <w:rFonts w:cs="Arial"/>
          <w:b/>
        </w:rPr>
      </w:pPr>
    </w:p>
    <w:p w14:paraId="18053D8E" w14:textId="77777777" w:rsidR="003F36E0" w:rsidRPr="003F36E0" w:rsidRDefault="006C4919" w:rsidP="001C5E49">
      <w:pPr>
        <w:tabs>
          <w:tab w:val="left" w:pos="2839"/>
        </w:tabs>
        <w:rPr>
          <w:rFonts w:cs="Arial"/>
          <w:b/>
          <w:sz w:val="24"/>
        </w:rPr>
      </w:pPr>
      <w:r w:rsidRPr="003F36E0">
        <w:rPr>
          <w:rFonts w:cs="Arial"/>
          <w:b/>
          <w:sz w:val="24"/>
        </w:rPr>
        <w:t>Cabinet</w:t>
      </w:r>
    </w:p>
    <w:p w14:paraId="18053D8F" w14:textId="77777777" w:rsidR="003F36E0" w:rsidRDefault="00C34C89" w:rsidP="001C5E49">
      <w:pPr>
        <w:tabs>
          <w:tab w:val="left" w:pos="2839"/>
        </w:tabs>
        <w:rPr>
          <w:rFonts w:cs="Arial"/>
        </w:rPr>
      </w:pPr>
    </w:p>
    <w:tbl>
      <w:tblPr>
        <w:tblStyle w:val="TableGrid"/>
        <w:tblW w:w="0" w:type="auto"/>
        <w:tblLook w:val="04A0" w:firstRow="1" w:lastRow="0" w:firstColumn="1" w:lastColumn="0" w:noHBand="0" w:noVBand="1"/>
      </w:tblPr>
      <w:tblGrid>
        <w:gridCol w:w="3284"/>
        <w:gridCol w:w="4337"/>
        <w:gridCol w:w="2233"/>
      </w:tblGrid>
      <w:tr w:rsidR="00641A8B" w14:paraId="18053D94" w14:textId="77777777" w:rsidTr="003F36E0">
        <w:tc>
          <w:tcPr>
            <w:tcW w:w="3284" w:type="dxa"/>
            <w:shd w:val="clear" w:color="auto" w:fill="B4C6E7" w:themeFill="accent1" w:themeFillTint="66"/>
          </w:tcPr>
          <w:p w14:paraId="18053D90" w14:textId="77777777" w:rsidR="003F36E0" w:rsidRPr="003F36E0" w:rsidRDefault="006C4919" w:rsidP="001C5E49">
            <w:pPr>
              <w:tabs>
                <w:tab w:val="left" w:pos="2839"/>
              </w:tabs>
              <w:rPr>
                <w:rFonts w:cs="Arial"/>
                <w:b/>
                <w:sz w:val="24"/>
              </w:rPr>
            </w:pPr>
            <w:r w:rsidRPr="003F36E0">
              <w:rPr>
                <w:rFonts w:cs="Arial"/>
                <w:b/>
                <w:sz w:val="24"/>
              </w:rPr>
              <w:t>Portfolio</w:t>
            </w:r>
          </w:p>
        </w:tc>
        <w:tc>
          <w:tcPr>
            <w:tcW w:w="4337" w:type="dxa"/>
            <w:shd w:val="clear" w:color="auto" w:fill="B4C6E7" w:themeFill="accent1" w:themeFillTint="66"/>
          </w:tcPr>
          <w:p w14:paraId="18053D91" w14:textId="77777777" w:rsidR="003F36E0" w:rsidRPr="003F36E0" w:rsidRDefault="006C4919" w:rsidP="001C5E49">
            <w:pPr>
              <w:tabs>
                <w:tab w:val="left" w:pos="2839"/>
              </w:tabs>
              <w:rPr>
                <w:rFonts w:cs="Arial"/>
                <w:b/>
                <w:sz w:val="24"/>
              </w:rPr>
            </w:pPr>
            <w:r w:rsidRPr="003F36E0">
              <w:rPr>
                <w:rFonts w:cs="Arial"/>
                <w:b/>
                <w:sz w:val="24"/>
              </w:rPr>
              <w:t>Key Areas</w:t>
            </w:r>
          </w:p>
        </w:tc>
        <w:tc>
          <w:tcPr>
            <w:tcW w:w="2233" w:type="dxa"/>
            <w:shd w:val="clear" w:color="auto" w:fill="B4C6E7" w:themeFill="accent1" w:themeFillTint="66"/>
          </w:tcPr>
          <w:p w14:paraId="18053D92" w14:textId="77777777" w:rsidR="003F36E0" w:rsidRPr="003F36E0" w:rsidRDefault="006C4919" w:rsidP="001C5E49">
            <w:pPr>
              <w:tabs>
                <w:tab w:val="left" w:pos="2839"/>
              </w:tabs>
              <w:rPr>
                <w:rFonts w:cs="Arial"/>
                <w:b/>
                <w:sz w:val="24"/>
              </w:rPr>
            </w:pPr>
            <w:r w:rsidRPr="003F36E0">
              <w:rPr>
                <w:rFonts w:cs="Arial"/>
                <w:b/>
                <w:sz w:val="24"/>
              </w:rPr>
              <w:t>Cabinet Member</w:t>
            </w:r>
          </w:p>
          <w:p w14:paraId="18053D93" w14:textId="77777777" w:rsidR="003F36E0" w:rsidRPr="003F36E0" w:rsidRDefault="00C34C89" w:rsidP="001C5E49">
            <w:pPr>
              <w:tabs>
                <w:tab w:val="left" w:pos="2839"/>
              </w:tabs>
              <w:rPr>
                <w:rFonts w:cs="Arial"/>
                <w:b/>
                <w:sz w:val="24"/>
              </w:rPr>
            </w:pPr>
          </w:p>
        </w:tc>
      </w:tr>
      <w:tr w:rsidR="00641A8B" w14:paraId="18053D9E" w14:textId="77777777" w:rsidTr="003F36E0">
        <w:tc>
          <w:tcPr>
            <w:tcW w:w="3284" w:type="dxa"/>
          </w:tcPr>
          <w:p w14:paraId="18053D95" w14:textId="77777777" w:rsidR="003F36E0" w:rsidRDefault="006C4919" w:rsidP="003F36E0">
            <w:pPr>
              <w:tabs>
                <w:tab w:val="left" w:pos="2839"/>
              </w:tabs>
              <w:rPr>
                <w:rFonts w:cs="Arial"/>
              </w:rPr>
            </w:pPr>
            <w:r w:rsidRPr="00801661">
              <w:rPr>
                <w:rFonts w:cs="Arial"/>
                <w:b/>
              </w:rPr>
              <w:t>Strategy and Reform</w:t>
            </w:r>
          </w:p>
        </w:tc>
        <w:tc>
          <w:tcPr>
            <w:tcW w:w="4337" w:type="dxa"/>
          </w:tcPr>
          <w:p w14:paraId="18053D96" w14:textId="77777777" w:rsidR="003F36E0" w:rsidRDefault="006C4919" w:rsidP="003F36E0">
            <w:pPr>
              <w:pStyle w:val="ListParagraph"/>
              <w:numPr>
                <w:ilvl w:val="0"/>
                <w:numId w:val="26"/>
              </w:numPr>
              <w:rPr>
                <w:rFonts w:cs="Arial"/>
              </w:rPr>
            </w:pPr>
            <w:r w:rsidRPr="002F3FD2">
              <w:rPr>
                <w:rFonts w:cs="Arial"/>
              </w:rPr>
              <w:t>Corporate strategy</w:t>
            </w:r>
          </w:p>
          <w:p w14:paraId="18053D97" w14:textId="77777777" w:rsidR="003F36E0" w:rsidRDefault="006C4919" w:rsidP="003F36E0">
            <w:pPr>
              <w:pStyle w:val="ListParagraph"/>
              <w:numPr>
                <w:ilvl w:val="0"/>
                <w:numId w:val="26"/>
              </w:numPr>
              <w:rPr>
                <w:rFonts w:cs="Arial"/>
              </w:rPr>
            </w:pPr>
            <w:r w:rsidRPr="002F3FD2">
              <w:rPr>
                <w:rFonts w:cs="Arial"/>
              </w:rPr>
              <w:t>Performance</w:t>
            </w:r>
          </w:p>
          <w:p w14:paraId="18053D98" w14:textId="77777777" w:rsidR="003F36E0" w:rsidRDefault="006C4919" w:rsidP="003F36E0">
            <w:pPr>
              <w:pStyle w:val="ListParagraph"/>
              <w:numPr>
                <w:ilvl w:val="0"/>
                <w:numId w:val="26"/>
              </w:numPr>
              <w:rPr>
                <w:rFonts w:cs="Arial"/>
              </w:rPr>
            </w:pPr>
            <w:r w:rsidRPr="002F3FD2">
              <w:rPr>
                <w:rFonts w:cs="Arial"/>
              </w:rPr>
              <w:t>Public ser</w:t>
            </w:r>
            <w:r>
              <w:rPr>
                <w:rFonts w:cs="Arial"/>
              </w:rPr>
              <w:t>vice reform</w:t>
            </w:r>
          </w:p>
          <w:p w14:paraId="18053D99" w14:textId="77777777" w:rsidR="003F36E0" w:rsidRDefault="006C4919" w:rsidP="003F36E0">
            <w:pPr>
              <w:pStyle w:val="ListParagraph"/>
              <w:numPr>
                <w:ilvl w:val="0"/>
                <w:numId w:val="26"/>
              </w:numPr>
              <w:rPr>
                <w:rFonts w:cs="Arial"/>
              </w:rPr>
            </w:pPr>
            <w:r>
              <w:rPr>
                <w:rFonts w:cs="Arial"/>
              </w:rPr>
              <w:t>Communications</w:t>
            </w:r>
          </w:p>
          <w:p w14:paraId="18053D9A" w14:textId="77777777" w:rsidR="003F36E0" w:rsidRDefault="006C4919" w:rsidP="003F36E0">
            <w:pPr>
              <w:pStyle w:val="ListParagraph"/>
              <w:numPr>
                <w:ilvl w:val="0"/>
                <w:numId w:val="26"/>
              </w:numPr>
              <w:rPr>
                <w:rFonts w:cs="Arial"/>
              </w:rPr>
            </w:pPr>
            <w:r>
              <w:rPr>
                <w:rFonts w:cs="Arial"/>
              </w:rPr>
              <w:t>Events (including museums)</w:t>
            </w:r>
          </w:p>
          <w:p w14:paraId="18053D9B" w14:textId="77777777" w:rsidR="00D9419A" w:rsidRDefault="006C4919" w:rsidP="00D9419A">
            <w:pPr>
              <w:pStyle w:val="ListParagraph"/>
              <w:numPr>
                <w:ilvl w:val="0"/>
                <w:numId w:val="26"/>
              </w:numPr>
              <w:rPr>
                <w:rFonts w:cs="Arial"/>
              </w:rPr>
            </w:pPr>
            <w:r w:rsidRPr="002F3FD2">
              <w:rPr>
                <w:rFonts w:cs="Arial"/>
              </w:rPr>
              <w:t>Human resources</w:t>
            </w:r>
            <w:r>
              <w:rPr>
                <w:rFonts w:cs="Arial"/>
              </w:rPr>
              <w:t xml:space="preserve"> and member </w:t>
            </w:r>
            <w:r w:rsidRPr="002F3FD2">
              <w:rPr>
                <w:rFonts w:cs="Arial"/>
              </w:rPr>
              <w:t>development</w:t>
            </w:r>
          </w:p>
          <w:p w14:paraId="18053D9C" w14:textId="77777777" w:rsidR="003F36E0" w:rsidRPr="00D9419A" w:rsidRDefault="006C4919" w:rsidP="00D9419A">
            <w:pPr>
              <w:pStyle w:val="ListParagraph"/>
              <w:numPr>
                <w:ilvl w:val="0"/>
                <w:numId w:val="26"/>
              </w:numPr>
              <w:rPr>
                <w:rFonts w:cs="Arial"/>
              </w:rPr>
            </w:pPr>
            <w:r w:rsidRPr="00D9419A">
              <w:rPr>
                <w:rFonts w:cs="Arial"/>
              </w:rPr>
              <w:t>Strategic projects</w:t>
            </w:r>
          </w:p>
        </w:tc>
        <w:tc>
          <w:tcPr>
            <w:tcW w:w="2233" w:type="dxa"/>
          </w:tcPr>
          <w:p w14:paraId="18053D9D" w14:textId="77777777" w:rsidR="003F36E0" w:rsidRDefault="006C4919" w:rsidP="003F36E0">
            <w:pPr>
              <w:tabs>
                <w:tab w:val="left" w:pos="2839"/>
              </w:tabs>
              <w:rPr>
                <w:rFonts w:cs="Arial"/>
              </w:rPr>
            </w:pPr>
            <w:r>
              <w:rPr>
                <w:rFonts w:cs="Arial"/>
              </w:rPr>
              <w:t>Councillor Paul Foster</w:t>
            </w:r>
          </w:p>
        </w:tc>
      </w:tr>
      <w:tr w:rsidR="00641A8B" w14:paraId="18053DA9" w14:textId="77777777" w:rsidTr="003F36E0">
        <w:tc>
          <w:tcPr>
            <w:tcW w:w="3284" w:type="dxa"/>
          </w:tcPr>
          <w:p w14:paraId="18053D9F" w14:textId="77777777" w:rsidR="003F36E0" w:rsidRDefault="006C4919" w:rsidP="003F36E0">
            <w:pPr>
              <w:tabs>
                <w:tab w:val="left" w:pos="2839"/>
              </w:tabs>
              <w:rPr>
                <w:rFonts w:cs="Arial"/>
              </w:rPr>
            </w:pPr>
            <w:r>
              <w:rPr>
                <w:rFonts w:cs="Arial"/>
                <w:b/>
              </w:rPr>
              <w:t xml:space="preserve">Health </w:t>
            </w:r>
            <w:r w:rsidRPr="00801661">
              <w:rPr>
                <w:rFonts w:cs="Arial"/>
                <w:b/>
              </w:rPr>
              <w:t xml:space="preserve">and </w:t>
            </w:r>
            <w:r>
              <w:rPr>
                <w:rFonts w:cs="Arial"/>
                <w:b/>
              </w:rPr>
              <w:t>Wellbeing</w:t>
            </w:r>
          </w:p>
        </w:tc>
        <w:tc>
          <w:tcPr>
            <w:tcW w:w="4337" w:type="dxa"/>
          </w:tcPr>
          <w:p w14:paraId="18053DA0" w14:textId="77777777" w:rsidR="003F36E0" w:rsidRDefault="006C4919" w:rsidP="003F36E0">
            <w:pPr>
              <w:pStyle w:val="ListParagraph"/>
              <w:numPr>
                <w:ilvl w:val="0"/>
                <w:numId w:val="27"/>
              </w:numPr>
              <w:rPr>
                <w:rFonts w:cs="Arial"/>
              </w:rPr>
            </w:pPr>
            <w:r w:rsidRPr="002F3FD2">
              <w:rPr>
                <w:rFonts w:cs="Arial"/>
              </w:rPr>
              <w:t>Community resilience and health inequalities</w:t>
            </w:r>
          </w:p>
          <w:p w14:paraId="18053DA1" w14:textId="77777777" w:rsidR="003F36E0" w:rsidRDefault="006C4919" w:rsidP="003F36E0">
            <w:pPr>
              <w:pStyle w:val="ListParagraph"/>
              <w:numPr>
                <w:ilvl w:val="0"/>
                <w:numId w:val="27"/>
              </w:numPr>
              <w:rPr>
                <w:rFonts w:cs="Arial"/>
              </w:rPr>
            </w:pPr>
            <w:r w:rsidRPr="002F3FD2">
              <w:rPr>
                <w:rFonts w:cs="Arial"/>
              </w:rPr>
              <w:t>Publi</w:t>
            </w:r>
            <w:r>
              <w:rPr>
                <w:rFonts w:cs="Arial"/>
              </w:rPr>
              <w:t>c health</w:t>
            </w:r>
          </w:p>
          <w:p w14:paraId="18053DA2" w14:textId="77777777" w:rsidR="003F36E0" w:rsidRDefault="006C4919" w:rsidP="003F36E0">
            <w:pPr>
              <w:pStyle w:val="ListParagraph"/>
              <w:numPr>
                <w:ilvl w:val="0"/>
                <w:numId w:val="27"/>
              </w:numPr>
              <w:rPr>
                <w:rFonts w:cs="Arial"/>
              </w:rPr>
            </w:pPr>
            <w:r>
              <w:rPr>
                <w:rFonts w:cs="Arial"/>
              </w:rPr>
              <w:t>Environmental health</w:t>
            </w:r>
          </w:p>
          <w:p w14:paraId="18053DA3" w14:textId="77777777" w:rsidR="003F36E0" w:rsidRDefault="006C4919" w:rsidP="003F36E0">
            <w:pPr>
              <w:pStyle w:val="ListParagraph"/>
              <w:numPr>
                <w:ilvl w:val="0"/>
                <w:numId w:val="27"/>
              </w:numPr>
              <w:rPr>
                <w:rFonts w:cs="Arial"/>
              </w:rPr>
            </w:pPr>
            <w:r>
              <w:rPr>
                <w:rFonts w:cs="Arial"/>
              </w:rPr>
              <w:t>Community safety</w:t>
            </w:r>
          </w:p>
          <w:p w14:paraId="18053DA4" w14:textId="77777777" w:rsidR="003F36E0" w:rsidRDefault="006C4919" w:rsidP="003F36E0">
            <w:pPr>
              <w:pStyle w:val="ListParagraph"/>
              <w:numPr>
                <w:ilvl w:val="0"/>
                <w:numId w:val="27"/>
              </w:numPr>
              <w:rPr>
                <w:rFonts w:cs="Arial"/>
              </w:rPr>
            </w:pPr>
            <w:r>
              <w:rPr>
                <w:rFonts w:cs="Arial"/>
              </w:rPr>
              <w:t>L</w:t>
            </w:r>
            <w:r w:rsidRPr="002F3FD2">
              <w:rPr>
                <w:rFonts w:cs="Arial"/>
              </w:rPr>
              <w:t>eisure policy development</w:t>
            </w:r>
          </w:p>
          <w:p w14:paraId="18053DA5" w14:textId="77777777" w:rsidR="003F36E0" w:rsidRDefault="006C4919" w:rsidP="003F36E0">
            <w:pPr>
              <w:pStyle w:val="ListParagraph"/>
              <w:numPr>
                <w:ilvl w:val="0"/>
                <w:numId w:val="27"/>
              </w:numPr>
              <w:rPr>
                <w:rFonts w:cs="Arial"/>
              </w:rPr>
            </w:pPr>
            <w:r w:rsidRPr="002F3FD2">
              <w:rPr>
                <w:rFonts w:cs="Arial"/>
              </w:rPr>
              <w:t>Homelessness</w:t>
            </w:r>
          </w:p>
          <w:p w14:paraId="18053DA6" w14:textId="77777777" w:rsidR="00D9419A" w:rsidRDefault="006C4919" w:rsidP="00D9419A">
            <w:pPr>
              <w:pStyle w:val="ListParagraph"/>
              <w:numPr>
                <w:ilvl w:val="0"/>
                <w:numId w:val="27"/>
              </w:numPr>
              <w:rPr>
                <w:rFonts w:cs="Arial"/>
              </w:rPr>
            </w:pPr>
            <w:r>
              <w:rPr>
                <w:rFonts w:cs="Arial"/>
              </w:rPr>
              <w:t>Green agenda</w:t>
            </w:r>
          </w:p>
          <w:p w14:paraId="18053DA7" w14:textId="77777777" w:rsidR="003F36E0" w:rsidRPr="00D9419A" w:rsidRDefault="006C4919" w:rsidP="00D9419A">
            <w:pPr>
              <w:pStyle w:val="ListParagraph"/>
              <w:numPr>
                <w:ilvl w:val="0"/>
                <w:numId w:val="27"/>
              </w:numPr>
              <w:rPr>
                <w:rFonts w:cs="Arial"/>
              </w:rPr>
            </w:pPr>
            <w:r w:rsidRPr="00D9419A">
              <w:rPr>
                <w:rFonts w:cs="Arial"/>
              </w:rPr>
              <w:t>Air quality &amp; climate change</w:t>
            </w:r>
          </w:p>
        </w:tc>
        <w:tc>
          <w:tcPr>
            <w:tcW w:w="2233" w:type="dxa"/>
          </w:tcPr>
          <w:p w14:paraId="18053DA8" w14:textId="77777777" w:rsidR="003F36E0" w:rsidRDefault="006C4919" w:rsidP="003F36E0">
            <w:pPr>
              <w:tabs>
                <w:tab w:val="left" w:pos="2839"/>
              </w:tabs>
              <w:rPr>
                <w:rFonts w:cs="Arial"/>
              </w:rPr>
            </w:pPr>
            <w:r>
              <w:rPr>
                <w:rFonts w:cs="Arial"/>
              </w:rPr>
              <w:t xml:space="preserve">Councillor Mick </w:t>
            </w:r>
            <w:proofErr w:type="spellStart"/>
            <w:r>
              <w:rPr>
                <w:rFonts w:cs="Arial"/>
              </w:rPr>
              <w:t>Titherington</w:t>
            </w:r>
            <w:proofErr w:type="spellEnd"/>
          </w:p>
        </w:tc>
      </w:tr>
      <w:tr w:rsidR="00641A8B" w14:paraId="18053DB6" w14:textId="77777777" w:rsidTr="003F36E0">
        <w:tc>
          <w:tcPr>
            <w:tcW w:w="3284" w:type="dxa"/>
          </w:tcPr>
          <w:p w14:paraId="18053DAA" w14:textId="77777777" w:rsidR="003F36E0" w:rsidRDefault="006C4919" w:rsidP="003F36E0">
            <w:pPr>
              <w:tabs>
                <w:tab w:val="left" w:pos="2839"/>
              </w:tabs>
              <w:rPr>
                <w:rFonts w:cs="Arial"/>
              </w:rPr>
            </w:pPr>
            <w:r w:rsidRPr="003C42BB">
              <w:rPr>
                <w:rFonts w:cs="Arial"/>
                <w:b/>
              </w:rPr>
              <w:t>Communities, Social Justice and Wealth Building</w:t>
            </w:r>
          </w:p>
        </w:tc>
        <w:tc>
          <w:tcPr>
            <w:tcW w:w="4337" w:type="dxa"/>
          </w:tcPr>
          <w:p w14:paraId="18053DAB" w14:textId="77777777" w:rsidR="003F36E0" w:rsidRDefault="006C4919" w:rsidP="003F36E0">
            <w:pPr>
              <w:pStyle w:val="ListParagraph"/>
              <w:numPr>
                <w:ilvl w:val="0"/>
                <w:numId w:val="28"/>
              </w:numPr>
              <w:rPr>
                <w:rFonts w:cs="Arial"/>
              </w:rPr>
            </w:pPr>
            <w:r>
              <w:rPr>
                <w:rFonts w:cs="Arial"/>
              </w:rPr>
              <w:t>Customer services</w:t>
            </w:r>
          </w:p>
          <w:p w14:paraId="18053DAC" w14:textId="77777777" w:rsidR="003F36E0" w:rsidRDefault="006C4919" w:rsidP="003F36E0">
            <w:pPr>
              <w:pStyle w:val="ListParagraph"/>
              <w:numPr>
                <w:ilvl w:val="0"/>
                <w:numId w:val="28"/>
              </w:numPr>
              <w:rPr>
                <w:rFonts w:cs="Arial"/>
              </w:rPr>
            </w:pPr>
            <w:r w:rsidRPr="002F3FD2">
              <w:rPr>
                <w:rFonts w:cs="Arial"/>
              </w:rPr>
              <w:t>Multi-agency working and</w:t>
            </w:r>
            <w:r>
              <w:rPr>
                <w:rFonts w:cs="Arial"/>
              </w:rPr>
              <w:t xml:space="preserve"> South</w:t>
            </w:r>
          </w:p>
          <w:p w14:paraId="5C7BCA36" w14:textId="77777777" w:rsidR="00E2019E" w:rsidRDefault="006C4919" w:rsidP="00E2019E">
            <w:pPr>
              <w:pStyle w:val="ListParagraph"/>
              <w:ind w:left="360"/>
              <w:rPr>
                <w:rFonts w:cs="Arial"/>
              </w:rPr>
            </w:pPr>
            <w:proofErr w:type="spellStart"/>
            <w:r w:rsidRPr="002F3FD2">
              <w:rPr>
                <w:rFonts w:cs="Arial"/>
              </w:rPr>
              <w:t>Ribble</w:t>
            </w:r>
            <w:proofErr w:type="spellEnd"/>
            <w:r w:rsidRPr="002F3FD2">
              <w:rPr>
                <w:rFonts w:cs="Arial"/>
              </w:rPr>
              <w:t xml:space="preserve"> Hub</w:t>
            </w:r>
          </w:p>
          <w:p w14:paraId="18053DAE" w14:textId="496C5814" w:rsidR="003F36E0" w:rsidRPr="00E2019E" w:rsidRDefault="006C4919" w:rsidP="00E2019E">
            <w:pPr>
              <w:pStyle w:val="ListParagraph"/>
              <w:numPr>
                <w:ilvl w:val="0"/>
                <w:numId w:val="31"/>
              </w:numPr>
              <w:rPr>
                <w:rFonts w:cs="Arial"/>
              </w:rPr>
            </w:pPr>
            <w:r w:rsidRPr="00E2019E">
              <w:rPr>
                <w:rFonts w:cs="Arial"/>
              </w:rPr>
              <w:t>Welfare assistance (including revenues and benefits)</w:t>
            </w:r>
          </w:p>
          <w:p w14:paraId="18053DAF" w14:textId="77777777" w:rsidR="003F36E0" w:rsidRDefault="006C4919" w:rsidP="003F36E0">
            <w:pPr>
              <w:pStyle w:val="ListParagraph"/>
              <w:numPr>
                <w:ilvl w:val="0"/>
                <w:numId w:val="28"/>
              </w:numPr>
              <w:rPr>
                <w:rFonts w:cs="Arial"/>
              </w:rPr>
            </w:pPr>
            <w:r w:rsidRPr="002F3FD2">
              <w:rPr>
                <w:rFonts w:cs="Arial"/>
              </w:rPr>
              <w:t>Digital strategy and ICT</w:t>
            </w:r>
          </w:p>
          <w:p w14:paraId="18053DB0" w14:textId="77777777" w:rsidR="003F36E0" w:rsidRDefault="006C4919" w:rsidP="003F36E0">
            <w:pPr>
              <w:pStyle w:val="ListParagraph"/>
              <w:numPr>
                <w:ilvl w:val="0"/>
                <w:numId w:val="28"/>
              </w:numPr>
              <w:rPr>
                <w:rFonts w:cs="Arial"/>
              </w:rPr>
            </w:pPr>
            <w:r w:rsidRPr="002F3FD2">
              <w:rPr>
                <w:rFonts w:cs="Arial"/>
              </w:rPr>
              <w:t>Waste, street cleansing</w:t>
            </w:r>
          </w:p>
          <w:p w14:paraId="18053DB1" w14:textId="77777777" w:rsidR="003F36E0" w:rsidRDefault="006C4919" w:rsidP="003F36E0">
            <w:pPr>
              <w:pStyle w:val="ListParagraph"/>
              <w:numPr>
                <w:ilvl w:val="0"/>
                <w:numId w:val="28"/>
              </w:numPr>
              <w:rPr>
                <w:rFonts w:cs="Arial"/>
              </w:rPr>
            </w:pPr>
            <w:r w:rsidRPr="002F3FD2">
              <w:rPr>
                <w:rFonts w:cs="Arial"/>
              </w:rPr>
              <w:t>Communi</w:t>
            </w:r>
            <w:r>
              <w:rPr>
                <w:rFonts w:cs="Arial"/>
              </w:rPr>
              <w:t>ty development</w:t>
            </w:r>
          </w:p>
          <w:p w14:paraId="18053DB2" w14:textId="77777777" w:rsidR="003F36E0" w:rsidRDefault="006C4919" w:rsidP="003F36E0">
            <w:pPr>
              <w:pStyle w:val="ListParagraph"/>
              <w:numPr>
                <w:ilvl w:val="0"/>
                <w:numId w:val="28"/>
              </w:numPr>
              <w:rPr>
                <w:rFonts w:cs="Arial"/>
              </w:rPr>
            </w:pPr>
            <w:r>
              <w:rPr>
                <w:rFonts w:cs="Arial"/>
              </w:rPr>
              <w:t>Wealth building</w:t>
            </w:r>
          </w:p>
          <w:p w14:paraId="18053DB3" w14:textId="77777777" w:rsidR="00D9419A" w:rsidRDefault="006C4919" w:rsidP="00D9419A">
            <w:pPr>
              <w:pStyle w:val="ListParagraph"/>
              <w:numPr>
                <w:ilvl w:val="0"/>
                <w:numId w:val="28"/>
              </w:numPr>
              <w:rPr>
                <w:rFonts w:cs="Arial"/>
              </w:rPr>
            </w:pPr>
            <w:r w:rsidRPr="002F3FD2">
              <w:rPr>
                <w:rFonts w:cs="Arial"/>
              </w:rPr>
              <w:t>Youth council</w:t>
            </w:r>
          </w:p>
          <w:p w14:paraId="18053DB4" w14:textId="77777777" w:rsidR="003F36E0" w:rsidRPr="00D9419A" w:rsidRDefault="006C4919" w:rsidP="00D9419A">
            <w:pPr>
              <w:pStyle w:val="ListParagraph"/>
              <w:numPr>
                <w:ilvl w:val="0"/>
                <w:numId w:val="28"/>
              </w:numPr>
              <w:rPr>
                <w:rFonts w:cs="Arial"/>
              </w:rPr>
            </w:pPr>
            <w:r w:rsidRPr="00D9419A">
              <w:rPr>
                <w:rFonts w:cs="Arial"/>
              </w:rPr>
              <w:t>Equality and diversity</w:t>
            </w:r>
          </w:p>
        </w:tc>
        <w:tc>
          <w:tcPr>
            <w:tcW w:w="2233" w:type="dxa"/>
          </w:tcPr>
          <w:p w14:paraId="18053DB5" w14:textId="77777777" w:rsidR="003F36E0" w:rsidRDefault="006C4919" w:rsidP="003F36E0">
            <w:pPr>
              <w:tabs>
                <w:tab w:val="left" w:pos="2839"/>
              </w:tabs>
              <w:rPr>
                <w:rFonts w:cs="Arial"/>
              </w:rPr>
            </w:pPr>
            <w:r>
              <w:rPr>
                <w:rFonts w:cs="Arial"/>
              </w:rPr>
              <w:t xml:space="preserve">Councillor Aniela </w:t>
            </w:r>
            <w:proofErr w:type="spellStart"/>
            <w:r>
              <w:rPr>
                <w:rFonts w:cs="Arial"/>
              </w:rPr>
              <w:t>Bylinski</w:t>
            </w:r>
            <w:proofErr w:type="spellEnd"/>
            <w:r>
              <w:rPr>
                <w:rFonts w:cs="Arial"/>
              </w:rPr>
              <w:t xml:space="preserve"> Gelder</w:t>
            </w:r>
          </w:p>
        </w:tc>
      </w:tr>
      <w:tr w:rsidR="00641A8B" w14:paraId="18053DBC" w14:textId="77777777" w:rsidTr="003F36E0">
        <w:tc>
          <w:tcPr>
            <w:tcW w:w="3284" w:type="dxa"/>
          </w:tcPr>
          <w:p w14:paraId="18053DB7" w14:textId="77777777" w:rsidR="003F36E0" w:rsidRDefault="006C4919" w:rsidP="003F36E0">
            <w:pPr>
              <w:tabs>
                <w:tab w:val="left" w:pos="2839"/>
              </w:tabs>
              <w:rPr>
                <w:rFonts w:cs="Arial"/>
              </w:rPr>
            </w:pPr>
            <w:r w:rsidRPr="00801661">
              <w:rPr>
                <w:rFonts w:cs="Arial"/>
                <w:b/>
              </w:rPr>
              <w:t>Finance, Property and Assets</w:t>
            </w:r>
          </w:p>
        </w:tc>
        <w:tc>
          <w:tcPr>
            <w:tcW w:w="4337" w:type="dxa"/>
          </w:tcPr>
          <w:p w14:paraId="18053DB8" w14:textId="77777777" w:rsidR="003F36E0" w:rsidRDefault="006C4919" w:rsidP="003F36E0">
            <w:pPr>
              <w:pStyle w:val="ListParagraph"/>
              <w:numPr>
                <w:ilvl w:val="0"/>
                <w:numId w:val="29"/>
              </w:numPr>
              <w:rPr>
                <w:rFonts w:cs="Arial"/>
              </w:rPr>
            </w:pPr>
            <w:r>
              <w:rPr>
                <w:rFonts w:cs="Arial"/>
              </w:rPr>
              <w:t>Finance</w:t>
            </w:r>
          </w:p>
          <w:p w14:paraId="18053DB9" w14:textId="77777777" w:rsidR="003F36E0" w:rsidRDefault="006C4919" w:rsidP="003F36E0">
            <w:pPr>
              <w:pStyle w:val="ListParagraph"/>
              <w:numPr>
                <w:ilvl w:val="0"/>
                <w:numId w:val="29"/>
              </w:numPr>
              <w:rPr>
                <w:rFonts w:cs="Arial"/>
              </w:rPr>
            </w:pPr>
            <w:r>
              <w:rPr>
                <w:rFonts w:cs="Arial"/>
              </w:rPr>
              <w:t>MTFS</w:t>
            </w:r>
          </w:p>
          <w:p w14:paraId="18053DBA" w14:textId="77777777" w:rsidR="003F36E0" w:rsidRPr="00D9419A" w:rsidRDefault="006C4919" w:rsidP="00D9419A">
            <w:pPr>
              <w:pStyle w:val="ListParagraph"/>
              <w:numPr>
                <w:ilvl w:val="0"/>
                <w:numId w:val="29"/>
              </w:numPr>
              <w:rPr>
                <w:rFonts w:cs="Arial"/>
              </w:rPr>
            </w:pPr>
            <w:r>
              <w:rPr>
                <w:rFonts w:eastAsia="Times New Roman" w:cs="Arial"/>
              </w:rPr>
              <w:t>M</w:t>
            </w:r>
            <w:r w:rsidRPr="002F3FD2">
              <w:rPr>
                <w:rFonts w:eastAsia="Times New Roman" w:cs="Arial"/>
              </w:rPr>
              <w:t>ajor developments and asset management to include, parks, open spaces and leisure and community assets</w:t>
            </w:r>
          </w:p>
        </w:tc>
        <w:tc>
          <w:tcPr>
            <w:tcW w:w="2233" w:type="dxa"/>
          </w:tcPr>
          <w:p w14:paraId="18053DBB" w14:textId="77777777" w:rsidR="003F36E0" w:rsidRDefault="006C4919" w:rsidP="003F36E0">
            <w:pPr>
              <w:tabs>
                <w:tab w:val="left" w:pos="2839"/>
              </w:tabs>
              <w:rPr>
                <w:rFonts w:cs="Arial"/>
              </w:rPr>
            </w:pPr>
            <w:r>
              <w:rPr>
                <w:rFonts w:cs="Arial"/>
              </w:rPr>
              <w:t>Councillor Matthew Tomlinson</w:t>
            </w:r>
          </w:p>
        </w:tc>
      </w:tr>
      <w:tr w:rsidR="00641A8B" w14:paraId="18053DC5" w14:textId="77777777" w:rsidTr="003F36E0">
        <w:tc>
          <w:tcPr>
            <w:tcW w:w="3284" w:type="dxa"/>
          </w:tcPr>
          <w:p w14:paraId="18053DBD" w14:textId="77777777" w:rsidR="003F36E0" w:rsidRDefault="006C4919" w:rsidP="003F36E0">
            <w:pPr>
              <w:tabs>
                <w:tab w:val="left" w:pos="2839"/>
              </w:tabs>
              <w:rPr>
                <w:rFonts w:cs="Arial"/>
              </w:rPr>
            </w:pPr>
            <w:r>
              <w:rPr>
                <w:rFonts w:cs="Arial"/>
                <w:b/>
              </w:rPr>
              <w:t>Planning, Business Support and Regeneration</w:t>
            </w:r>
          </w:p>
        </w:tc>
        <w:tc>
          <w:tcPr>
            <w:tcW w:w="4337" w:type="dxa"/>
          </w:tcPr>
          <w:p w14:paraId="18053DBE" w14:textId="77777777" w:rsidR="003F36E0" w:rsidRDefault="006C4919" w:rsidP="003F36E0">
            <w:pPr>
              <w:pStyle w:val="ListParagraph"/>
              <w:numPr>
                <w:ilvl w:val="0"/>
                <w:numId w:val="30"/>
              </w:numPr>
              <w:rPr>
                <w:rFonts w:cs="Arial"/>
              </w:rPr>
            </w:pPr>
            <w:r w:rsidRPr="002F3FD2">
              <w:rPr>
                <w:rFonts w:cs="Arial"/>
              </w:rPr>
              <w:t xml:space="preserve">Strategic </w:t>
            </w:r>
            <w:r>
              <w:rPr>
                <w:rFonts w:cs="Arial"/>
              </w:rPr>
              <w:t xml:space="preserve">Planning </w:t>
            </w:r>
          </w:p>
          <w:p w14:paraId="18053DBF" w14:textId="77777777" w:rsidR="003F36E0" w:rsidRDefault="006C4919" w:rsidP="003F36E0">
            <w:pPr>
              <w:pStyle w:val="ListParagraph"/>
              <w:numPr>
                <w:ilvl w:val="0"/>
                <w:numId w:val="30"/>
              </w:numPr>
              <w:rPr>
                <w:rFonts w:cs="Arial"/>
              </w:rPr>
            </w:pPr>
            <w:r>
              <w:rPr>
                <w:rFonts w:cs="Arial"/>
              </w:rPr>
              <w:t>R</w:t>
            </w:r>
            <w:r w:rsidRPr="002F3FD2">
              <w:rPr>
                <w:rFonts w:cs="Arial"/>
              </w:rPr>
              <w:t xml:space="preserve">egeneration master </w:t>
            </w:r>
            <w:r>
              <w:rPr>
                <w:rFonts w:cs="Arial"/>
              </w:rPr>
              <w:t>planning</w:t>
            </w:r>
          </w:p>
          <w:p w14:paraId="18053DC0" w14:textId="77777777" w:rsidR="003F36E0" w:rsidRDefault="006C4919" w:rsidP="003F36E0">
            <w:pPr>
              <w:pStyle w:val="ListParagraph"/>
              <w:numPr>
                <w:ilvl w:val="0"/>
                <w:numId w:val="30"/>
              </w:numPr>
              <w:rPr>
                <w:rFonts w:cs="Arial"/>
              </w:rPr>
            </w:pPr>
            <w:r>
              <w:rPr>
                <w:rFonts w:cs="Arial"/>
              </w:rPr>
              <w:t>Housing strategy</w:t>
            </w:r>
          </w:p>
          <w:p w14:paraId="18053DC1" w14:textId="77777777" w:rsidR="003F36E0" w:rsidRDefault="006C4919" w:rsidP="003F36E0">
            <w:pPr>
              <w:pStyle w:val="ListParagraph"/>
              <w:numPr>
                <w:ilvl w:val="0"/>
                <w:numId w:val="30"/>
              </w:numPr>
              <w:rPr>
                <w:rFonts w:cs="Arial"/>
              </w:rPr>
            </w:pPr>
            <w:r>
              <w:rPr>
                <w:rFonts w:cs="Arial"/>
              </w:rPr>
              <w:t>Licensing</w:t>
            </w:r>
          </w:p>
          <w:p w14:paraId="18053DC2" w14:textId="77777777" w:rsidR="00D9419A" w:rsidRDefault="006C4919" w:rsidP="00D9419A">
            <w:pPr>
              <w:pStyle w:val="ListParagraph"/>
              <w:numPr>
                <w:ilvl w:val="0"/>
                <w:numId w:val="30"/>
              </w:numPr>
              <w:rPr>
                <w:rFonts w:cs="Arial"/>
              </w:rPr>
            </w:pPr>
            <w:r>
              <w:rPr>
                <w:rFonts w:cs="Arial"/>
              </w:rPr>
              <w:t>E</w:t>
            </w:r>
            <w:r w:rsidRPr="002F3FD2">
              <w:rPr>
                <w:rFonts w:cs="Arial"/>
              </w:rPr>
              <w:t xml:space="preserve">conomic development </w:t>
            </w:r>
            <w:r>
              <w:rPr>
                <w:rFonts w:cs="Arial"/>
              </w:rPr>
              <w:t>including support for business</w:t>
            </w:r>
          </w:p>
          <w:p w14:paraId="18053DC3" w14:textId="77777777" w:rsidR="003F36E0" w:rsidRPr="00D9419A" w:rsidRDefault="006C4919" w:rsidP="00D9419A">
            <w:pPr>
              <w:pStyle w:val="ListParagraph"/>
              <w:numPr>
                <w:ilvl w:val="0"/>
                <w:numId w:val="30"/>
              </w:numPr>
              <w:rPr>
                <w:rFonts w:cs="Arial"/>
              </w:rPr>
            </w:pPr>
            <w:r w:rsidRPr="00D9419A">
              <w:rPr>
                <w:rFonts w:cs="Arial"/>
              </w:rPr>
              <w:t>Car parking</w:t>
            </w:r>
          </w:p>
        </w:tc>
        <w:tc>
          <w:tcPr>
            <w:tcW w:w="2233" w:type="dxa"/>
          </w:tcPr>
          <w:p w14:paraId="18053DC4" w14:textId="77777777" w:rsidR="003F36E0" w:rsidRDefault="006C4919" w:rsidP="003F36E0">
            <w:pPr>
              <w:tabs>
                <w:tab w:val="left" w:pos="2839"/>
              </w:tabs>
              <w:rPr>
                <w:rFonts w:cs="Arial"/>
              </w:rPr>
            </w:pPr>
            <w:r>
              <w:rPr>
                <w:rFonts w:cs="Arial"/>
              </w:rPr>
              <w:t>Councillor Bill Evans</w:t>
            </w:r>
          </w:p>
        </w:tc>
      </w:tr>
    </w:tbl>
    <w:p w14:paraId="18053DC6" w14:textId="77777777" w:rsidR="00D9419A" w:rsidRDefault="00C34C89" w:rsidP="001C5E49">
      <w:pPr>
        <w:tabs>
          <w:tab w:val="left" w:pos="2839"/>
        </w:tabs>
        <w:rPr>
          <w:rFonts w:cs="Arial"/>
          <w:b/>
          <w:sz w:val="24"/>
        </w:rPr>
      </w:pPr>
    </w:p>
    <w:p w14:paraId="18053DC7" w14:textId="77777777" w:rsidR="003F36E0" w:rsidRPr="003F36E0" w:rsidRDefault="006C4919" w:rsidP="001C5E49">
      <w:pPr>
        <w:tabs>
          <w:tab w:val="left" w:pos="2839"/>
        </w:tabs>
        <w:rPr>
          <w:rFonts w:cs="Arial"/>
          <w:b/>
          <w:sz w:val="24"/>
        </w:rPr>
      </w:pPr>
      <w:r w:rsidRPr="003F36E0">
        <w:rPr>
          <w:rFonts w:cs="Arial"/>
          <w:b/>
          <w:sz w:val="24"/>
        </w:rPr>
        <w:lastRenderedPageBreak/>
        <w:t>Lead Members</w:t>
      </w:r>
    </w:p>
    <w:p w14:paraId="18053DC8" w14:textId="77777777" w:rsidR="003F36E0" w:rsidRDefault="00C34C89" w:rsidP="001C5E49">
      <w:pPr>
        <w:tabs>
          <w:tab w:val="left" w:pos="2839"/>
        </w:tabs>
        <w:rPr>
          <w:rFonts w:cs="Arial"/>
        </w:rPr>
      </w:pPr>
    </w:p>
    <w:tbl>
      <w:tblPr>
        <w:tblStyle w:val="TableGrid"/>
        <w:tblW w:w="0" w:type="auto"/>
        <w:tblLook w:val="04A0" w:firstRow="1" w:lastRow="0" w:firstColumn="1" w:lastColumn="0" w:noHBand="0" w:noVBand="1"/>
      </w:tblPr>
      <w:tblGrid>
        <w:gridCol w:w="3794"/>
        <w:gridCol w:w="3118"/>
        <w:gridCol w:w="2942"/>
      </w:tblGrid>
      <w:tr w:rsidR="00641A8B" w14:paraId="18053DCD" w14:textId="77777777" w:rsidTr="003F36E0">
        <w:tc>
          <w:tcPr>
            <w:tcW w:w="3794" w:type="dxa"/>
            <w:shd w:val="clear" w:color="auto" w:fill="B4C6E7" w:themeFill="accent1" w:themeFillTint="66"/>
          </w:tcPr>
          <w:p w14:paraId="18053DC9" w14:textId="77777777" w:rsidR="003F36E0" w:rsidRDefault="006C4919" w:rsidP="001C5E49">
            <w:pPr>
              <w:tabs>
                <w:tab w:val="left" w:pos="2839"/>
              </w:tabs>
              <w:rPr>
                <w:rFonts w:cs="Arial"/>
                <w:b/>
              </w:rPr>
            </w:pPr>
            <w:r>
              <w:rPr>
                <w:rFonts w:cs="Arial"/>
                <w:b/>
              </w:rPr>
              <w:t xml:space="preserve">Lead Member </w:t>
            </w:r>
            <w:r w:rsidRPr="003F36E0">
              <w:rPr>
                <w:rFonts w:cs="Arial"/>
                <w:b/>
              </w:rPr>
              <w:t>Role</w:t>
            </w:r>
          </w:p>
          <w:p w14:paraId="18053DCA" w14:textId="77777777" w:rsidR="00013693" w:rsidRPr="003F36E0" w:rsidRDefault="00C34C89" w:rsidP="001C5E49">
            <w:pPr>
              <w:tabs>
                <w:tab w:val="left" w:pos="2839"/>
              </w:tabs>
              <w:rPr>
                <w:rFonts w:cs="Arial"/>
                <w:b/>
              </w:rPr>
            </w:pPr>
          </w:p>
        </w:tc>
        <w:tc>
          <w:tcPr>
            <w:tcW w:w="3118" w:type="dxa"/>
            <w:shd w:val="clear" w:color="auto" w:fill="B4C6E7" w:themeFill="accent1" w:themeFillTint="66"/>
          </w:tcPr>
          <w:p w14:paraId="18053DCB" w14:textId="77777777" w:rsidR="003F36E0" w:rsidRPr="003F36E0" w:rsidRDefault="006C4919" w:rsidP="001C5E49">
            <w:pPr>
              <w:tabs>
                <w:tab w:val="left" w:pos="2839"/>
              </w:tabs>
              <w:rPr>
                <w:rFonts w:cs="Arial"/>
                <w:b/>
              </w:rPr>
            </w:pPr>
            <w:r w:rsidRPr="003F36E0">
              <w:rPr>
                <w:rFonts w:cs="Arial"/>
                <w:b/>
              </w:rPr>
              <w:t>Lead Member</w:t>
            </w:r>
          </w:p>
        </w:tc>
        <w:tc>
          <w:tcPr>
            <w:tcW w:w="2942" w:type="dxa"/>
            <w:shd w:val="clear" w:color="auto" w:fill="B4C6E7" w:themeFill="accent1" w:themeFillTint="66"/>
          </w:tcPr>
          <w:p w14:paraId="18053DCC" w14:textId="77777777" w:rsidR="003F36E0" w:rsidRPr="003F36E0" w:rsidRDefault="006C4919" w:rsidP="001C5E49">
            <w:pPr>
              <w:tabs>
                <w:tab w:val="left" w:pos="2839"/>
              </w:tabs>
              <w:rPr>
                <w:rFonts w:cs="Arial"/>
                <w:b/>
              </w:rPr>
            </w:pPr>
            <w:r w:rsidRPr="003F36E0">
              <w:rPr>
                <w:rFonts w:cs="Arial"/>
                <w:b/>
              </w:rPr>
              <w:t>Sponsor Cabinet Member</w:t>
            </w:r>
          </w:p>
        </w:tc>
      </w:tr>
      <w:tr w:rsidR="00641A8B" w14:paraId="18053DD2" w14:textId="77777777" w:rsidTr="003F36E0">
        <w:tc>
          <w:tcPr>
            <w:tcW w:w="3794" w:type="dxa"/>
          </w:tcPr>
          <w:p w14:paraId="18053DCE" w14:textId="77777777" w:rsidR="003F36E0" w:rsidRDefault="006C4919" w:rsidP="001C5E49">
            <w:pPr>
              <w:tabs>
                <w:tab w:val="left" w:pos="2839"/>
              </w:tabs>
              <w:rPr>
                <w:rFonts w:cs="Arial"/>
              </w:rPr>
            </w:pPr>
            <w:r>
              <w:rPr>
                <w:rFonts w:cs="Arial"/>
              </w:rPr>
              <w:t>Youth and Mental Health Awareness</w:t>
            </w:r>
          </w:p>
          <w:p w14:paraId="18053DCF" w14:textId="77777777" w:rsidR="00013693" w:rsidRDefault="00C34C89" w:rsidP="001C5E49">
            <w:pPr>
              <w:tabs>
                <w:tab w:val="left" w:pos="2839"/>
              </w:tabs>
              <w:rPr>
                <w:rFonts w:cs="Arial"/>
              </w:rPr>
            </w:pPr>
          </w:p>
        </w:tc>
        <w:tc>
          <w:tcPr>
            <w:tcW w:w="3118" w:type="dxa"/>
          </w:tcPr>
          <w:p w14:paraId="18053DD0" w14:textId="77777777" w:rsidR="003F36E0" w:rsidRDefault="006C4919" w:rsidP="001C5E49">
            <w:pPr>
              <w:tabs>
                <w:tab w:val="left" w:pos="2839"/>
              </w:tabs>
              <w:rPr>
                <w:rFonts w:cs="Arial"/>
              </w:rPr>
            </w:pPr>
            <w:r>
              <w:rPr>
                <w:rFonts w:cs="Arial"/>
              </w:rPr>
              <w:t>Councillor Matthew Trafford</w:t>
            </w:r>
          </w:p>
        </w:tc>
        <w:tc>
          <w:tcPr>
            <w:tcW w:w="2942" w:type="dxa"/>
          </w:tcPr>
          <w:p w14:paraId="18053DD1" w14:textId="77777777" w:rsidR="003F36E0" w:rsidRDefault="006C4919" w:rsidP="001C5E49">
            <w:pPr>
              <w:tabs>
                <w:tab w:val="left" w:pos="2839"/>
              </w:tabs>
              <w:rPr>
                <w:rFonts w:cs="Arial"/>
              </w:rPr>
            </w:pPr>
            <w:r>
              <w:rPr>
                <w:rFonts w:cs="Arial"/>
              </w:rPr>
              <w:t>Councillor Paul Foster</w:t>
            </w:r>
          </w:p>
        </w:tc>
      </w:tr>
      <w:tr w:rsidR="00641A8B" w14:paraId="18053DD6" w14:textId="77777777" w:rsidTr="003F36E0">
        <w:tc>
          <w:tcPr>
            <w:tcW w:w="3794" w:type="dxa"/>
          </w:tcPr>
          <w:p w14:paraId="18053DD3" w14:textId="77777777" w:rsidR="003F36E0" w:rsidRDefault="006C4919" w:rsidP="001C5E49">
            <w:pPr>
              <w:tabs>
                <w:tab w:val="left" w:pos="2839"/>
              </w:tabs>
              <w:rPr>
                <w:rFonts w:cs="Arial"/>
              </w:rPr>
            </w:pPr>
            <w:r>
              <w:rPr>
                <w:rFonts w:cs="Arial"/>
              </w:rPr>
              <w:t>Social Equality and Justice</w:t>
            </w:r>
          </w:p>
        </w:tc>
        <w:tc>
          <w:tcPr>
            <w:tcW w:w="3118" w:type="dxa"/>
          </w:tcPr>
          <w:p w14:paraId="18053DD4" w14:textId="77777777" w:rsidR="003F36E0" w:rsidRDefault="006C4919" w:rsidP="001C5E49">
            <w:pPr>
              <w:tabs>
                <w:tab w:val="left" w:pos="2839"/>
              </w:tabs>
              <w:rPr>
                <w:rFonts w:cs="Arial"/>
              </w:rPr>
            </w:pPr>
            <w:r>
              <w:rPr>
                <w:rFonts w:cs="Arial"/>
              </w:rPr>
              <w:t xml:space="preserve">Councillor Jacky </w:t>
            </w:r>
            <w:proofErr w:type="spellStart"/>
            <w:r>
              <w:rPr>
                <w:rFonts w:cs="Arial"/>
              </w:rPr>
              <w:t>Alty</w:t>
            </w:r>
            <w:proofErr w:type="spellEnd"/>
          </w:p>
        </w:tc>
        <w:tc>
          <w:tcPr>
            <w:tcW w:w="2942" w:type="dxa"/>
          </w:tcPr>
          <w:p w14:paraId="18053DD5" w14:textId="77777777" w:rsidR="003F36E0" w:rsidRDefault="006C4919" w:rsidP="001C5E49">
            <w:pPr>
              <w:tabs>
                <w:tab w:val="left" w:pos="2839"/>
              </w:tabs>
              <w:rPr>
                <w:rFonts w:cs="Arial"/>
              </w:rPr>
            </w:pPr>
            <w:r>
              <w:rPr>
                <w:rFonts w:cs="Arial"/>
              </w:rPr>
              <w:t xml:space="preserve">Councillor Aniela </w:t>
            </w:r>
            <w:proofErr w:type="spellStart"/>
            <w:r>
              <w:rPr>
                <w:rFonts w:cs="Arial"/>
              </w:rPr>
              <w:t>Bylinski</w:t>
            </w:r>
            <w:proofErr w:type="spellEnd"/>
            <w:r>
              <w:rPr>
                <w:rFonts w:cs="Arial"/>
              </w:rPr>
              <w:t xml:space="preserve"> Gelder</w:t>
            </w:r>
          </w:p>
        </w:tc>
      </w:tr>
      <w:tr w:rsidR="00641A8B" w14:paraId="18053DDB" w14:textId="77777777" w:rsidTr="003F36E0">
        <w:tc>
          <w:tcPr>
            <w:tcW w:w="3794" w:type="dxa"/>
          </w:tcPr>
          <w:p w14:paraId="18053DD7" w14:textId="77777777" w:rsidR="003F36E0" w:rsidRDefault="006C4919" w:rsidP="001C5E49">
            <w:pPr>
              <w:tabs>
                <w:tab w:val="left" w:pos="2839"/>
              </w:tabs>
              <w:rPr>
                <w:rFonts w:cs="Arial"/>
              </w:rPr>
            </w:pPr>
            <w:r>
              <w:rPr>
                <w:rFonts w:cs="Arial"/>
              </w:rPr>
              <w:t>Climate Change</w:t>
            </w:r>
          </w:p>
          <w:p w14:paraId="18053DD8" w14:textId="77777777" w:rsidR="00013693" w:rsidRDefault="00C34C89" w:rsidP="001C5E49">
            <w:pPr>
              <w:tabs>
                <w:tab w:val="left" w:pos="2839"/>
              </w:tabs>
              <w:rPr>
                <w:rFonts w:cs="Arial"/>
              </w:rPr>
            </w:pPr>
          </w:p>
        </w:tc>
        <w:tc>
          <w:tcPr>
            <w:tcW w:w="3118" w:type="dxa"/>
          </w:tcPr>
          <w:p w14:paraId="18053DD9" w14:textId="77777777" w:rsidR="003F36E0" w:rsidRDefault="006C4919" w:rsidP="001C5E49">
            <w:pPr>
              <w:tabs>
                <w:tab w:val="left" w:pos="2839"/>
              </w:tabs>
              <w:rPr>
                <w:rFonts w:cs="Arial"/>
              </w:rPr>
            </w:pPr>
            <w:r>
              <w:rPr>
                <w:rFonts w:cs="Arial"/>
              </w:rPr>
              <w:t>Councillor Keith Martin</w:t>
            </w:r>
          </w:p>
        </w:tc>
        <w:tc>
          <w:tcPr>
            <w:tcW w:w="2942" w:type="dxa"/>
          </w:tcPr>
          <w:p w14:paraId="18053DDA" w14:textId="77777777" w:rsidR="003F36E0" w:rsidRDefault="006C4919" w:rsidP="001C5E49">
            <w:pPr>
              <w:tabs>
                <w:tab w:val="left" w:pos="2839"/>
              </w:tabs>
              <w:rPr>
                <w:rFonts w:cs="Arial"/>
              </w:rPr>
            </w:pPr>
            <w:r>
              <w:rPr>
                <w:rFonts w:cs="Arial"/>
              </w:rPr>
              <w:t xml:space="preserve">Councillor Mick </w:t>
            </w:r>
            <w:proofErr w:type="spellStart"/>
            <w:r>
              <w:rPr>
                <w:rFonts w:cs="Arial"/>
              </w:rPr>
              <w:t>Titherington</w:t>
            </w:r>
            <w:proofErr w:type="spellEnd"/>
          </w:p>
        </w:tc>
      </w:tr>
    </w:tbl>
    <w:p w14:paraId="18053DDC" w14:textId="77777777" w:rsidR="00822489" w:rsidRDefault="00C34C89" w:rsidP="001C5E49">
      <w:pPr>
        <w:tabs>
          <w:tab w:val="left" w:pos="2839"/>
        </w:tabs>
        <w:rPr>
          <w:rFonts w:cs="Arial"/>
        </w:rPr>
      </w:pPr>
    </w:p>
    <w:p w14:paraId="18053DDD" w14:textId="77777777" w:rsidR="00822489" w:rsidRDefault="00C34C89" w:rsidP="001C5E49">
      <w:pPr>
        <w:tabs>
          <w:tab w:val="left" w:pos="2839"/>
        </w:tabs>
        <w:rPr>
          <w:rFonts w:cs="Arial"/>
        </w:rPr>
      </w:pPr>
    </w:p>
    <w:p w14:paraId="18053DDE" w14:textId="77777777" w:rsidR="00822489" w:rsidRPr="003F36E0" w:rsidRDefault="006C4919" w:rsidP="001C5E49">
      <w:pPr>
        <w:tabs>
          <w:tab w:val="left" w:pos="2839"/>
        </w:tabs>
        <w:rPr>
          <w:rFonts w:cs="Arial"/>
          <w:b/>
          <w:sz w:val="24"/>
        </w:rPr>
      </w:pPr>
      <w:r w:rsidRPr="003F36E0">
        <w:rPr>
          <w:rFonts w:cs="Arial"/>
          <w:b/>
          <w:sz w:val="24"/>
        </w:rPr>
        <w:t>Member Champions</w:t>
      </w:r>
    </w:p>
    <w:p w14:paraId="18053DDF" w14:textId="77777777" w:rsidR="003F36E0" w:rsidRDefault="00C34C89" w:rsidP="001C5E49">
      <w:pPr>
        <w:tabs>
          <w:tab w:val="left" w:pos="2839"/>
        </w:tabs>
        <w:rPr>
          <w:rFonts w:cs="Arial"/>
        </w:rPr>
      </w:pPr>
    </w:p>
    <w:tbl>
      <w:tblPr>
        <w:tblStyle w:val="TableGrid"/>
        <w:tblW w:w="0" w:type="auto"/>
        <w:tblLook w:val="04A0" w:firstRow="1" w:lastRow="0" w:firstColumn="1" w:lastColumn="0" w:noHBand="0" w:noVBand="1"/>
      </w:tblPr>
      <w:tblGrid>
        <w:gridCol w:w="3794"/>
        <w:gridCol w:w="6060"/>
      </w:tblGrid>
      <w:tr w:rsidR="00641A8B" w14:paraId="18053DE3" w14:textId="77777777" w:rsidTr="00D9419A">
        <w:tc>
          <w:tcPr>
            <w:tcW w:w="3794" w:type="dxa"/>
            <w:shd w:val="clear" w:color="auto" w:fill="B4C6E7" w:themeFill="accent1" w:themeFillTint="66"/>
          </w:tcPr>
          <w:p w14:paraId="18053DE0" w14:textId="77777777" w:rsidR="003F36E0" w:rsidRDefault="006C4919" w:rsidP="001C5E49">
            <w:pPr>
              <w:tabs>
                <w:tab w:val="left" w:pos="2839"/>
              </w:tabs>
              <w:rPr>
                <w:rFonts w:cs="Arial"/>
                <w:b/>
              </w:rPr>
            </w:pPr>
            <w:r w:rsidRPr="003F36E0">
              <w:rPr>
                <w:rFonts w:cs="Arial"/>
                <w:b/>
              </w:rPr>
              <w:t>Member Champion Role</w:t>
            </w:r>
          </w:p>
          <w:p w14:paraId="18053DE1" w14:textId="77777777" w:rsidR="00013693" w:rsidRPr="003F36E0" w:rsidRDefault="00C34C89" w:rsidP="001C5E49">
            <w:pPr>
              <w:tabs>
                <w:tab w:val="left" w:pos="2839"/>
              </w:tabs>
              <w:rPr>
                <w:rFonts w:cs="Arial"/>
                <w:b/>
              </w:rPr>
            </w:pPr>
          </w:p>
        </w:tc>
        <w:tc>
          <w:tcPr>
            <w:tcW w:w="6060" w:type="dxa"/>
            <w:shd w:val="clear" w:color="auto" w:fill="B4C6E7" w:themeFill="accent1" w:themeFillTint="66"/>
          </w:tcPr>
          <w:p w14:paraId="18053DE2" w14:textId="77777777" w:rsidR="003F36E0" w:rsidRPr="003F36E0" w:rsidRDefault="006C4919" w:rsidP="001C5E49">
            <w:pPr>
              <w:tabs>
                <w:tab w:val="left" w:pos="2839"/>
              </w:tabs>
              <w:rPr>
                <w:rFonts w:cs="Arial"/>
                <w:b/>
              </w:rPr>
            </w:pPr>
            <w:r w:rsidRPr="003F36E0">
              <w:rPr>
                <w:rFonts w:cs="Arial"/>
                <w:b/>
              </w:rPr>
              <w:t>Member Champion</w:t>
            </w:r>
          </w:p>
        </w:tc>
      </w:tr>
      <w:tr w:rsidR="00641A8B" w14:paraId="18053DE7" w14:textId="77777777" w:rsidTr="00D9419A">
        <w:tc>
          <w:tcPr>
            <w:tcW w:w="3794" w:type="dxa"/>
          </w:tcPr>
          <w:p w14:paraId="18053DE4" w14:textId="77777777" w:rsidR="003F36E0" w:rsidRDefault="006C4919" w:rsidP="001C5E49">
            <w:pPr>
              <w:tabs>
                <w:tab w:val="left" w:pos="2839"/>
              </w:tabs>
              <w:rPr>
                <w:rFonts w:cs="Arial"/>
              </w:rPr>
            </w:pPr>
            <w:r>
              <w:rPr>
                <w:rFonts w:cs="Arial"/>
              </w:rPr>
              <w:t>Armed Forces</w:t>
            </w:r>
          </w:p>
        </w:tc>
        <w:tc>
          <w:tcPr>
            <w:tcW w:w="6060" w:type="dxa"/>
          </w:tcPr>
          <w:p w14:paraId="18053DE5" w14:textId="77777777" w:rsidR="003F36E0" w:rsidRDefault="006C4919" w:rsidP="001C5E49">
            <w:pPr>
              <w:tabs>
                <w:tab w:val="left" w:pos="2839"/>
              </w:tabs>
              <w:rPr>
                <w:rFonts w:cs="Arial"/>
              </w:rPr>
            </w:pPr>
            <w:r>
              <w:rPr>
                <w:rFonts w:cs="Arial"/>
              </w:rPr>
              <w:t>Councillor Derek Forrest, Deputy:  Councillor Alan Ogilvie</w:t>
            </w:r>
          </w:p>
          <w:p w14:paraId="18053DE6" w14:textId="77777777" w:rsidR="00013693" w:rsidRDefault="00C34C89" w:rsidP="001C5E49">
            <w:pPr>
              <w:tabs>
                <w:tab w:val="left" w:pos="2839"/>
              </w:tabs>
              <w:rPr>
                <w:rFonts w:cs="Arial"/>
              </w:rPr>
            </w:pPr>
          </w:p>
        </w:tc>
      </w:tr>
      <w:tr w:rsidR="00641A8B" w14:paraId="18053DEB" w14:textId="77777777" w:rsidTr="00D9419A">
        <w:tc>
          <w:tcPr>
            <w:tcW w:w="3794" w:type="dxa"/>
          </w:tcPr>
          <w:p w14:paraId="18053DE8" w14:textId="77777777" w:rsidR="003F36E0" w:rsidRDefault="006C4919" w:rsidP="001C5E49">
            <w:pPr>
              <w:tabs>
                <w:tab w:val="left" w:pos="2839"/>
              </w:tabs>
              <w:rPr>
                <w:rFonts w:cs="Arial"/>
              </w:rPr>
            </w:pPr>
            <w:r>
              <w:rPr>
                <w:rFonts w:cs="Arial"/>
              </w:rPr>
              <w:t>Older People</w:t>
            </w:r>
          </w:p>
        </w:tc>
        <w:tc>
          <w:tcPr>
            <w:tcW w:w="6060" w:type="dxa"/>
          </w:tcPr>
          <w:p w14:paraId="18053DE9" w14:textId="77777777" w:rsidR="003F36E0" w:rsidRDefault="006C4919" w:rsidP="001C5E49">
            <w:pPr>
              <w:tabs>
                <w:tab w:val="left" w:pos="2839"/>
              </w:tabs>
              <w:rPr>
                <w:rFonts w:cs="Arial"/>
              </w:rPr>
            </w:pPr>
            <w:r>
              <w:rPr>
                <w:rFonts w:cs="Arial"/>
              </w:rPr>
              <w:t>Councillor Jane Bell</w:t>
            </w:r>
          </w:p>
          <w:p w14:paraId="18053DEA" w14:textId="77777777" w:rsidR="00013693" w:rsidRDefault="00C34C89" w:rsidP="001C5E49">
            <w:pPr>
              <w:tabs>
                <w:tab w:val="left" w:pos="2839"/>
              </w:tabs>
              <w:rPr>
                <w:rFonts w:cs="Arial"/>
              </w:rPr>
            </w:pPr>
          </w:p>
        </w:tc>
      </w:tr>
      <w:tr w:rsidR="00641A8B" w14:paraId="18053DEF" w14:textId="77777777" w:rsidTr="00D9419A">
        <w:tc>
          <w:tcPr>
            <w:tcW w:w="3794" w:type="dxa"/>
          </w:tcPr>
          <w:p w14:paraId="18053DEC" w14:textId="77777777" w:rsidR="003F36E0" w:rsidRDefault="006C4919" w:rsidP="001C5E49">
            <w:pPr>
              <w:tabs>
                <w:tab w:val="left" w:pos="2839"/>
              </w:tabs>
              <w:rPr>
                <w:rFonts w:cs="Arial"/>
              </w:rPr>
            </w:pPr>
            <w:r>
              <w:rPr>
                <w:rFonts w:cs="Arial"/>
              </w:rPr>
              <w:t>Safeguarding</w:t>
            </w:r>
          </w:p>
        </w:tc>
        <w:tc>
          <w:tcPr>
            <w:tcW w:w="6060" w:type="dxa"/>
          </w:tcPr>
          <w:p w14:paraId="18053DED" w14:textId="77777777" w:rsidR="003F36E0" w:rsidRDefault="006C4919" w:rsidP="001C5E49">
            <w:pPr>
              <w:tabs>
                <w:tab w:val="left" w:pos="2839"/>
              </w:tabs>
              <w:rPr>
                <w:rFonts w:cs="Arial"/>
              </w:rPr>
            </w:pPr>
            <w:r>
              <w:rPr>
                <w:rFonts w:cs="Arial"/>
              </w:rPr>
              <w:t>Councillor Jane Bell</w:t>
            </w:r>
          </w:p>
          <w:p w14:paraId="18053DEE" w14:textId="77777777" w:rsidR="00013693" w:rsidRDefault="00C34C89" w:rsidP="001C5E49">
            <w:pPr>
              <w:tabs>
                <w:tab w:val="left" w:pos="2839"/>
              </w:tabs>
              <w:rPr>
                <w:rFonts w:cs="Arial"/>
              </w:rPr>
            </w:pPr>
          </w:p>
        </w:tc>
      </w:tr>
      <w:tr w:rsidR="00641A8B" w14:paraId="18053DF3" w14:textId="77777777" w:rsidTr="00D9419A">
        <w:tc>
          <w:tcPr>
            <w:tcW w:w="3794" w:type="dxa"/>
          </w:tcPr>
          <w:p w14:paraId="18053DF0" w14:textId="77777777" w:rsidR="003F36E0" w:rsidRDefault="006C4919" w:rsidP="001C5E49">
            <w:pPr>
              <w:tabs>
                <w:tab w:val="left" w:pos="2839"/>
              </w:tabs>
              <w:rPr>
                <w:rFonts w:cs="Arial"/>
              </w:rPr>
            </w:pPr>
            <w:r>
              <w:rPr>
                <w:rFonts w:cs="Arial"/>
              </w:rPr>
              <w:t>Volunteering and Friends Groups</w:t>
            </w:r>
          </w:p>
        </w:tc>
        <w:tc>
          <w:tcPr>
            <w:tcW w:w="6060" w:type="dxa"/>
          </w:tcPr>
          <w:p w14:paraId="18053DF1" w14:textId="77777777" w:rsidR="003F36E0" w:rsidRDefault="006C4919" w:rsidP="001C5E49">
            <w:pPr>
              <w:tabs>
                <w:tab w:val="left" w:pos="2839"/>
              </w:tabs>
              <w:rPr>
                <w:rFonts w:cs="Arial"/>
              </w:rPr>
            </w:pPr>
            <w:r w:rsidRPr="00E2019E">
              <w:rPr>
                <w:rFonts w:cs="Arial"/>
              </w:rPr>
              <w:t>To be confirmed</w:t>
            </w:r>
            <w:r>
              <w:rPr>
                <w:rFonts w:cs="Arial"/>
              </w:rPr>
              <w:t xml:space="preserve"> </w:t>
            </w:r>
          </w:p>
          <w:p w14:paraId="18053DF2" w14:textId="77777777" w:rsidR="00013693" w:rsidRDefault="00C34C89" w:rsidP="001C5E49">
            <w:pPr>
              <w:tabs>
                <w:tab w:val="left" w:pos="2839"/>
              </w:tabs>
              <w:rPr>
                <w:rFonts w:cs="Arial"/>
              </w:rPr>
            </w:pPr>
          </w:p>
        </w:tc>
      </w:tr>
    </w:tbl>
    <w:p w14:paraId="18053DF4" w14:textId="77777777" w:rsidR="003F36E0" w:rsidRDefault="00C34C89" w:rsidP="001C5E49">
      <w:pPr>
        <w:tabs>
          <w:tab w:val="left" w:pos="2839"/>
        </w:tabs>
        <w:rPr>
          <w:rFonts w:cs="Arial"/>
        </w:rPr>
      </w:pPr>
    </w:p>
    <w:p w14:paraId="18053DF5" w14:textId="77777777" w:rsidR="003F36E0" w:rsidRDefault="00C34C89" w:rsidP="001C5E49">
      <w:pPr>
        <w:tabs>
          <w:tab w:val="left" w:pos="2839"/>
        </w:tabs>
        <w:rPr>
          <w:rFonts w:cs="Arial"/>
        </w:rPr>
      </w:pPr>
    </w:p>
    <w:p w14:paraId="18053DF6" w14:textId="77777777" w:rsidR="003F36E0" w:rsidRDefault="00C34C89" w:rsidP="001C5E49">
      <w:pPr>
        <w:tabs>
          <w:tab w:val="left" w:pos="2839"/>
        </w:tabs>
        <w:rPr>
          <w:rFonts w:cs="Arial"/>
        </w:rPr>
      </w:pPr>
    </w:p>
    <w:p w14:paraId="18053DF7" w14:textId="77777777" w:rsidR="00822489" w:rsidRDefault="00C34C89" w:rsidP="001C5E49">
      <w:pPr>
        <w:tabs>
          <w:tab w:val="left" w:pos="2839"/>
        </w:tabs>
        <w:rPr>
          <w:rFonts w:cs="Arial"/>
        </w:rPr>
      </w:pPr>
    </w:p>
    <w:p w14:paraId="18053DF8" w14:textId="77777777" w:rsidR="00822489" w:rsidRDefault="00C34C89" w:rsidP="001C5E49">
      <w:pPr>
        <w:tabs>
          <w:tab w:val="left" w:pos="2839"/>
        </w:tabs>
        <w:rPr>
          <w:rFonts w:cs="Arial"/>
        </w:rPr>
      </w:pPr>
    </w:p>
    <w:p w14:paraId="18053DF9" w14:textId="77777777" w:rsidR="00822489" w:rsidRDefault="00C34C89" w:rsidP="001C5E49">
      <w:pPr>
        <w:tabs>
          <w:tab w:val="left" w:pos="2839"/>
        </w:tabs>
        <w:rPr>
          <w:rFonts w:cs="Arial"/>
        </w:rPr>
      </w:pPr>
    </w:p>
    <w:p w14:paraId="18053DFA" w14:textId="77777777" w:rsidR="00822489" w:rsidRDefault="00C34C89" w:rsidP="001C5E49">
      <w:pPr>
        <w:tabs>
          <w:tab w:val="left" w:pos="2839"/>
        </w:tabs>
        <w:rPr>
          <w:rFonts w:cs="Arial"/>
        </w:rPr>
      </w:pPr>
    </w:p>
    <w:p w14:paraId="18053DFB" w14:textId="77777777" w:rsidR="003F36E0" w:rsidRDefault="00C34C89" w:rsidP="001C5E49">
      <w:pPr>
        <w:tabs>
          <w:tab w:val="left" w:pos="2839"/>
        </w:tabs>
        <w:rPr>
          <w:rFonts w:cs="Arial"/>
        </w:rPr>
      </w:pPr>
    </w:p>
    <w:sectPr w:rsidR="003F36E0"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3E04" w14:textId="77777777" w:rsidR="008679F0" w:rsidRDefault="006C4919">
      <w:r>
        <w:separator/>
      </w:r>
    </w:p>
  </w:endnote>
  <w:endnote w:type="continuationSeparator" w:id="0">
    <w:p w14:paraId="18053E06" w14:textId="77777777" w:rsidR="008679F0" w:rsidRDefault="006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3DFE" w14:textId="77777777" w:rsidR="00FD7B65" w:rsidRPr="00FD7B65" w:rsidRDefault="006C4919">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6</w:t>
    </w:r>
    <w:r w:rsidRPr="00FD7B65">
      <w:rPr>
        <w:noProof/>
        <w:sz w:val="24"/>
      </w:rPr>
      <w:fldChar w:fldCharType="end"/>
    </w:r>
  </w:p>
  <w:p w14:paraId="18053DFF" w14:textId="77777777" w:rsidR="00FD7B65" w:rsidRDefault="00C3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3E00" w14:textId="77777777" w:rsidR="008679F0" w:rsidRDefault="006C4919">
      <w:r>
        <w:separator/>
      </w:r>
    </w:p>
  </w:footnote>
  <w:footnote w:type="continuationSeparator" w:id="0">
    <w:p w14:paraId="18053E02" w14:textId="77777777" w:rsidR="008679F0" w:rsidRDefault="006C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325D8F"/>
    <w:multiLevelType w:val="hybridMultilevel"/>
    <w:tmpl w:val="979A6302"/>
    <w:lvl w:ilvl="0" w:tplc="1FB2386A">
      <w:start w:val="1"/>
      <w:numFmt w:val="bullet"/>
      <w:lvlText w:val=""/>
      <w:lvlJc w:val="left"/>
      <w:pPr>
        <w:ind w:left="360" w:hanging="360"/>
      </w:pPr>
      <w:rPr>
        <w:rFonts w:ascii="Symbol" w:hAnsi="Symbol" w:hint="default"/>
      </w:rPr>
    </w:lvl>
    <w:lvl w:ilvl="1" w:tplc="B7943A32" w:tentative="1">
      <w:start w:val="1"/>
      <w:numFmt w:val="bullet"/>
      <w:lvlText w:val="o"/>
      <w:lvlJc w:val="left"/>
      <w:pPr>
        <w:ind w:left="1080" w:hanging="360"/>
      </w:pPr>
      <w:rPr>
        <w:rFonts w:ascii="Courier New" w:hAnsi="Courier New" w:cs="Courier New" w:hint="default"/>
      </w:rPr>
    </w:lvl>
    <w:lvl w:ilvl="2" w:tplc="08C6D232" w:tentative="1">
      <w:start w:val="1"/>
      <w:numFmt w:val="bullet"/>
      <w:lvlText w:val=""/>
      <w:lvlJc w:val="left"/>
      <w:pPr>
        <w:ind w:left="1800" w:hanging="360"/>
      </w:pPr>
      <w:rPr>
        <w:rFonts w:ascii="Wingdings" w:hAnsi="Wingdings" w:hint="default"/>
      </w:rPr>
    </w:lvl>
    <w:lvl w:ilvl="3" w:tplc="4D5C3564" w:tentative="1">
      <w:start w:val="1"/>
      <w:numFmt w:val="bullet"/>
      <w:lvlText w:val=""/>
      <w:lvlJc w:val="left"/>
      <w:pPr>
        <w:ind w:left="2520" w:hanging="360"/>
      </w:pPr>
      <w:rPr>
        <w:rFonts w:ascii="Symbol" w:hAnsi="Symbol" w:hint="default"/>
      </w:rPr>
    </w:lvl>
    <w:lvl w:ilvl="4" w:tplc="C172B57A" w:tentative="1">
      <w:start w:val="1"/>
      <w:numFmt w:val="bullet"/>
      <w:lvlText w:val="o"/>
      <w:lvlJc w:val="left"/>
      <w:pPr>
        <w:ind w:left="3240" w:hanging="360"/>
      </w:pPr>
      <w:rPr>
        <w:rFonts w:ascii="Courier New" w:hAnsi="Courier New" w:cs="Courier New" w:hint="default"/>
      </w:rPr>
    </w:lvl>
    <w:lvl w:ilvl="5" w:tplc="B992A8FA" w:tentative="1">
      <w:start w:val="1"/>
      <w:numFmt w:val="bullet"/>
      <w:lvlText w:val=""/>
      <w:lvlJc w:val="left"/>
      <w:pPr>
        <w:ind w:left="3960" w:hanging="360"/>
      </w:pPr>
      <w:rPr>
        <w:rFonts w:ascii="Wingdings" w:hAnsi="Wingdings" w:hint="default"/>
      </w:rPr>
    </w:lvl>
    <w:lvl w:ilvl="6" w:tplc="F52E6B98" w:tentative="1">
      <w:start w:val="1"/>
      <w:numFmt w:val="bullet"/>
      <w:lvlText w:val=""/>
      <w:lvlJc w:val="left"/>
      <w:pPr>
        <w:ind w:left="4680" w:hanging="360"/>
      </w:pPr>
      <w:rPr>
        <w:rFonts w:ascii="Symbol" w:hAnsi="Symbol" w:hint="default"/>
      </w:rPr>
    </w:lvl>
    <w:lvl w:ilvl="7" w:tplc="0330A4E2" w:tentative="1">
      <w:start w:val="1"/>
      <w:numFmt w:val="bullet"/>
      <w:lvlText w:val="o"/>
      <w:lvlJc w:val="left"/>
      <w:pPr>
        <w:ind w:left="5400" w:hanging="360"/>
      </w:pPr>
      <w:rPr>
        <w:rFonts w:ascii="Courier New" w:hAnsi="Courier New" w:cs="Courier New" w:hint="default"/>
      </w:rPr>
    </w:lvl>
    <w:lvl w:ilvl="8" w:tplc="156AC0FA" w:tentative="1">
      <w:start w:val="1"/>
      <w:numFmt w:val="bullet"/>
      <w:lvlText w:val=""/>
      <w:lvlJc w:val="left"/>
      <w:pPr>
        <w:ind w:left="6120" w:hanging="360"/>
      </w:pPr>
      <w:rPr>
        <w:rFonts w:ascii="Wingdings" w:hAnsi="Wingdings" w:hint="default"/>
      </w:rPr>
    </w:lvl>
  </w:abstractNum>
  <w:abstractNum w:abstractNumId="2" w15:restartNumberingAfterBreak="0">
    <w:nsid w:val="08C647D2"/>
    <w:multiLevelType w:val="hybridMultilevel"/>
    <w:tmpl w:val="14BAA886"/>
    <w:lvl w:ilvl="0" w:tplc="9BF69A12">
      <w:start w:val="1"/>
      <w:numFmt w:val="bullet"/>
      <w:lvlText w:val=""/>
      <w:lvlJc w:val="left"/>
      <w:pPr>
        <w:ind w:left="720" w:hanging="360"/>
      </w:pPr>
      <w:rPr>
        <w:rFonts w:ascii="Symbol" w:hAnsi="Symbol" w:hint="default"/>
      </w:rPr>
    </w:lvl>
    <w:lvl w:ilvl="1" w:tplc="5164BC04" w:tentative="1">
      <w:start w:val="1"/>
      <w:numFmt w:val="bullet"/>
      <w:lvlText w:val="o"/>
      <w:lvlJc w:val="left"/>
      <w:pPr>
        <w:ind w:left="1440" w:hanging="360"/>
      </w:pPr>
      <w:rPr>
        <w:rFonts w:ascii="Courier New" w:hAnsi="Courier New" w:cs="Courier New" w:hint="default"/>
      </w:rPr>
    </w:lvl>
    <w:lvl w:ilvl="2" w:tplc="826CEC94" w:tentative="1">
      <w:start w:val="1"/>
      <w:numFmt w:val="bullet"/>
      <w:lvlText w:val=""/>
      <w:lvlJc w:val="left"/>
      <w:pPr>
        <w:ind w:left="2160" w:hanging="360"/>
      </w:pPr>
      <w:rPr>
        <w:rFonts w:ascii="Wingdings" w:hAnsi="Wingdings" w:hint="default"/>
      </w:rPr>
    </w:lvl>
    <w:lvl w:ilvl="3" w:tplc="685AC306" w:tentative="1">
      <w:start w:val="1"/>
      <w:numFmt w:val="bullet"/>
      <w:lvlText w:val=""/>
      <w:lvlJc w:val="left"/>
      <w:pPr>
        <w:ind w:left="2880" w:hanging="360"/>
      </w:pPr>
      <w:rPr>
        <w:rFonts w:ascii="Symbol" w:hAnsi="Symbol" w:hint="default"/>
      </w:rPr>
    </w:lvl>
    <w:lvl w:ilvl="4" w:tplc="4FA03FF6" w:tentative="1">
      <w:start w:val="1"/>
      <w:numFmt w:val="bullet"/>
      <w:lvlText w:val="o"/>
      <w:lvlJc w:val="left"/>
      <w:pPr>
        <w:ind w:left="3600" w:hanging="360"/>
      </w:pPr>
      <w:rPr>
        <w:rFonts w:ascii="Courier New" w:hAnsi="Courier New" w:cs="Courier New" w:hint="default"/>
      </w:rPr>
    </w:lvl>
    <w:lvl w:ilvl="5" w:tplc="142AF5B6" w:tentative="1">
      <w:start w:val="1"/>
      <w:numFmt w:val="bullet"/>
      <w:lvlText w:val=""/>
      <w:lvlJc w:val="left"/>
      <w:pPr>
        <w:ind w:left="4320" w:hanging="360"/>
      </w:pPr>
      <w:rPr>
        <w:rFonts w:ascii="Wingdings" w:hAnsi="Wingdings" w:hint="default"/>
      </w:rPr>
    </w:lvl>
    <w:lvl w:ilvl="6" w:tplc="0E5C2204" w:tentative="1">
      <w:start w:val="1"/>
      <w:numFmt w:val="bullet"/>
      <w:lvlText w:val=""/>
      <w:lvlJc w:val="left"/>
      <w:pPr>
        <w:ind w:left="5040" w:hanging="360"/>
      </w:pPr>
      <w:rPr>
        <w:rFonts w:ascii="Symbol" w:hAnsi="Symbol" w:hint="default"/>
      </w:rPr>
    </w:lvl>
    <w:lvl w:ilvl="7" w:tplc="49801216" w:tentative="1">
      <w:start w:val="1"/>
      <w:numFmt w:val="bullet"/>
      <w:lvlText w:val="o"/>
      <w:lvlJc w:val="left"/>
      <w:pPr>
        <w:ind w:left="5760" w:hanging="360"/>
      </w:pPr>
      <w:rPr>
        <w:rFonts w:ascii="Courier New" w:hAnsi="Courier New" w:cs="Courier New" w:hint="default"/>
      </w:rPr>
    </w:lvl>
    <w:lvl w:ilvl="8" w:tplc="1DEAEB46" w:tentative="1">
      <w:start w:val="1"/>
      <w:numFmt w:val="bullet"/>
      <w:lvlText w:val=""/>
      <w:lvlJc w:val="left"/>
      <w:pPr>
        <w:ind w:left="6480" w:hanging="360"/>
      </w:pPr>
      <w:rPr>
        <w:rFonts w:ascii="Wingdings" w:hAnsi="Wingdings" w:hint="default"/>
      </w:rPr>
    </w:lvl>
  </w:abstractNum>
  <w:abstractNum w:abstractNumId="3" w15:restartNumberingAfterBreak="0">
    <w:nsid w:val="0C9C6D4A"/>
    <w:multiLevelType w:val="hybridMultilevel"/>
    <w:tmpl w:val="F4FC2420"/>
    <w:lvl w:ilvl="0" w:tplc="C630C49E">
      <w:start w:val="1"/>
      <w:numFmt w:val="decimal"/>
      <w:lvlText w:val="%1."/>
      <w:lvlJc w:val="left"/>
      <w:pPr>
        <w:ind w:left="720" w:hanging="360"/>
      </w:pPr>
    </w:lvl>
    <w:lvl w:ilvl="1" w:tplc="796CCA3A" w:tentative="1">
      <w:start w:val="1"/>
      <w:numFmt w:val="lowerLetter"/>
      <w:lvlText w:val="%2."/>
      <w:lvlJc w:val="left"/>
      <w:pPr>
        <w:ind w:left="1440" w:hanging="360"/>
      </w:pPr>
    </w:lvl>
    <w:lvl w:ilvl="2" w:tplc="B0624F62" w:tentative="1">
      <w:start w:val="1"/>
      <w:numFmt w:val="lowerRoman"/>
      <w:lvlText w:val="%3."/>
      <w:lvlJc w:val="right"/>
      <w:pPr>
        <w:ind w:left="2160" w:hanging="180"/>
      </w:pPr>
    </w:lvl>
    <w:lvl w:ilvl="3" w:tplc="B5948B5E" w:tentative="1">
      <w:start w:val="1"/>
      <w:numFmt w:val="decimal"/>
      <w:lvlText w:val="%4."/>
      <w:lvlJc w:val="left"/>
      <w:pPr>
        <w:ind w:left="2880" w:hanging="360"/>
      </w:pPr>
    </w:lvl>
    <w:lvl w:ilvl="4" w:tplc="36E8C8E6" w:tentative="1">
      <w:start w:val="1"/>
      <w:numFmt w:val="lowerLetter"/>
      <w:lvlText w:val="%5."/>
      <w:lvlJc w:val="left"/>
      <w:pPr>
        <w:ind w:left="3600" w:hanging="360"/>
      </w:pPr>
    </w:lvl>
    <w:lvl w:ilvl="5" w:tplc="C36ED2E6" w:tentative="1">
      <w:start w:val="1"/>
      <w:numFmt w:val="lowerRoman"/>
      <w:lvlText w:val="%6."/>
      <w:lvlJc w:val="right"/>
      <w:pPr>
        <w:ind w:left="4320" w:hanging="180"/>
      </w:pPr>
    </w:lvl>
    <w:lvl w:ilvl="6" w:tplc="3A24E598" w:tentative="1">
      <w:start w:val="1"/>
      <w:numFmt w:val="decimal"/>
      <w:lvlText w:val="%7."/>
      <w:lvlJc w:val="left"/>
      <w:pPr>
        <w:ind w:left="5040" w:hanging="360"/>
      </w:pPr>
    </w:lvl>
    <w:lvl w:ilvl="7" w:tplc="B476908C" w:tentative="1">
      <w:start w:val="1"/>
      <w:numFmt w:val="lowerLetter"/>
      <w:lvlText w:val="%8."/>
      <w:lvlJc w:val="left"/>
      <w:pPr>
        <w:ind w:left="5760" w:hanging="360"/>
      </w:pPr>
    </w:lvl>
    <w:lvl w:ilvl="8" w:tplc="D096C708" w:tentative="1">
      <w:start w:val="1"/>
      <w:numFmt w:val="lowerRoman"/>
      <w:lvlText w:val="%9."/>
      <w:lvlJc w:val="right"/>
      <w:pPr>
        <w:ind w:left="6480" w:hanging="180"/>
      </w:pPr>
    </w:lvl>
  </w:abstractNum>
  <w:abstractNum w:abstractNumId="4" w15:restartNumberingAfterBreak="0">
    <w:nsid w:val="10611A26"/>
    <w:multiLevelType w:val="hybridMultilevel"/>
    <w:tmpl w:val="A9B88FD8"/>
    <w:lvl w:ilvl="0" w:tplc="7DAA7490">
      <w:start w:val="1"/>
      <w:numFmt w:val="bullet"/>
      <w:lvlText w:val=""/>
      <w:lvlJc w:val="left"/>
      <w:pPr>
        <w:ind w:left="780" w:hanging="360"/>
      </w:pPr>
      <w:rPr>
        <w:rFonts w:ascii="Symbol" w:hAnsi="Symbol" w:hint="default"/>
      </w:rPr>
    </w:lvl>
    <w:lvl w:ilvl="1" w:tplc="39749C62" w:tentative="1">
      <w:start w:val="1"/>
      <w:numFmt w:val="bullet"/>
      <w:lvlText w:val="o"/>
      <w:lvlJc w:val="left"/>
      <w:pPr>
        <w:ind w:left="1500" w:hanging="360"/>
      </w:pPr>
      <w:rPr>
        <w:rFonts w:ascii="Courier New" w:hAnsi="Courier New" w:cs="Courier New" w:hint="default"/>
      </w:rPr>
    </w:lvl>
    <w:lvl w:ilvl="2" w:tplc="C360AC6A" w:tentative="1">
      <w:start w:val="1"/>
      <w:numFmt w:val="bullet"/>
      <w:lvlText w:val=""/>
      <w:lvlJc w:val="left"/>
      <w:pPr>
        <w:ind w:left="2220" w:hanging="360"/>
      </w:pPr>
      <w:rPr>
        <w:rFonts w:ascii="Wingdings" w:hAnsi="Wingdings" w:hint="default"/>
      </w:rPr>
    </w:lvl>
    <w:lvl w:ilvl="3" w:tplc="EAE88262" w:tentative="1">
      <w:start w:val="1"/>
      <w:numFmt w:val="bullet"/>
      <w:lvlText w:val=""/>
      <w:lvlJc w:val="left"/>
      <w:pPr>
        <w:ind w:left="2940" w:hanging="360"/>
      </w:pPr>
      <w:rPr>
        <w:rFonts w:ascii="Symbol" w:hAnsi="Symbol" w:hint="default"/>
      </w:rPr>
    </w:lvl>
    <w:lvl w:ilvl="4" w:tplc="598E2C16" w:tentative="1">
      <w:start w:val="1"/>
      <w:numFmt w:val="bullet"/>
      <w:lvlText w:val="o"/>
      <w:lvlJc w:val="left"/>
      <w:pPr>
        <w:ind w:left="3660" w:hanging="360"/>
      </w:pPr>
      <w:rPr>
        <w:rFonts w:ascii="Courier New" w:hAnsi="Courier New" w:cs="Courier New" w:hint="default"/>
      </w:rPr>
    </w:lvl>
    <w:lvl w:ilvl="5" w:tplc="AC9C8F96" w:tentative="1">
      <w:start w:val="1"/>
      <w:numFmt w:val="bullet"/>
      <w:lvlText w:val=""/>
      <w:lvlJc w:val="left"/>
      <w:pPr>
        <w:ind w:left="4380" w:hanging="360"/>
      </w:pPr>
      <w:rPr>
        <w:rFonts w:ascii="Wingdings" w:hAnsi="Wingdings" w:hint="default"/>
      </w:rPr>
    </w:lvl>
    <w:lvl w:ilvl="6" w:tplc="EEB095EC" w:tentative="1">
      <w:start w:val="1"/>
      <w:numFmt w:val="bullet"/>
      <w:lvlText w:val=""/>
      <w:lvlJc w:val="left"/>
      <w:pPr>
        <w:ind w:left="5100" w:hanging="360"/>
      </w:pPr>
      <w:rPr>
        <w:rFonts w:ascii="Symbol" w:hAnsi="Symbol" w:hint="default"/>
      </w:rPr>
    </w:lvl>
    <w:lvl w:ilvl="7" w:tplc="EDEAC8AC" w:tentative="1">
      <w:start w:val="1"/>
      <w:numFmt w:val="bullet"/>
      <w:lvlText w:val="o"/>
      <w:lvlJc w:val="left"/>
      <w:pPr>
        <w:ind w:left="5820" w:hanging="360"/>
      </w:pPr>
      <w:rPr>
        <w:rFonts w:ascii="Courier New" w:hAnsi="Courier New" w:cs="Courier New" w:hint="default"/>
      </w:rPr>
    </w:lvl>
    <w:lvl w:ilvl="8" w:tplc="FBF22012"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6D52750C">
      <w:start w:val="1"/>
      <w:numFmt w:val="bullet"/>
      <w:lvlText w:val="u"/>
      <w:lvlJc w:val="left"/>
      <w:pPr>
        <w:ind w:left="720" w:hanging="360"/>
      </w:pPr>
      <w:rPr>
        <w:rFonts w:ascii="Wingdings 3" w:hAnsi="Wingdings 3" w:hint="default"/>
      </w:rPr>
    </w:lvl>
    <w:lvl w:ilvl="1" w:tplc="C1BE5212" w:tentative="1">
      <w:start w:val="1"/>
      <w:numFmt w:val="bullet"/>
      <w:lvlText w:val="o"/>
      <w:lvlJc w:val="left"/>
      <w:pPr>
        <w:ind w:left="1440" w:hanging="360"/>
      </w:pPr>
      <w:rPr>
        <w:rFonts w:ascii="Courier New" w:hAnsi="Courier New" w:cs="Courier New" w:hint="default"/>
      </w:rPr>
    </w:lvl>
    <w:lvl w:ilvl="2" w:tplc="D64E2A5E" w:tentative="1">
      <w:start w:val="1"/>
      <w:numFmt w:val="bullet"/>
      <w:lvlText w:val=""/>
      <w:lvlJc w:val="left"/>
      <w:pPr>
        <w:ind w:left="2160" w:hanging="360"/>
      </w:pPr>
      <w:rPr>
        <w:rFonts w:ascii="Wingdings" w:hAnsi="Wingdings" w:hint="default"/>
      </w:rPr>
    </w:lvl>
    <w:lvl w:ilvl="3" w:tplc="C284F0D4" w:tentative="1">
      <w:start w:val="1"/>
      <w:numFmt w:val="bullet"/>
      <w:lvlText w:val=""/>
      <w:lvlJc w:val="left"/>
      <w:pPr>
        <w:ind w:left="2880" w:hanging="360"/>
      </w:pPr>
      <w:rPr>
        <w:rFonts w:ascii="Symbol" w:hAnsi="Symbol" w:hint="default"/>
      </w:rPr>
    </w:lvl>
    <w:lvl w:ilvl="4" w:tplc="76DA2898" w:tentative="1">
      <w:start w:val="1"/>
      <w:numFmt w:val="bullet"/>
      <w:lvlText w:val="o"/>
      <w:lvlJc w:val="left"/>
      <w:pPr>
        <w:ind w:left="3600" w:hanging="360"/>
      </w:pPr>
      <w:rPr>
        <w:rFonts w:ascii="Courier New" w:hAnsi="Courier New" w:cs="Courier New" w:hint="default"/>
      </w:rPr>
    </w:lvl>
    <w:lvl w:ilvl="5" w:tplc="94565508" w:tentative="1">
      <w:start w:val="1"/>
      <w:numFmt w:val="bullet"/>
      <w:lvlText w:val=""/>
      <w:lvlJc w:val="left"/>
      <w:pPr>
        <w:ind w:left="4320" w:hanging="360"/>
      </w:pPr>
      <w:rPr>
        <w:rFonts w:ascii="Wingdings" w:hAnsi="Wingdings" w:hint="default"/>
      </w:rPr>
    </w:lvl>
    <w:lvl w:ilvl="6" w:tplc="6B2E2940" w:tentative="1">
      <w:start w:val="1"/>
      <w:numFmt w:val="bullet"/>
      <w:lvlText w:val=""/>
      <w:lvlJc w:val="left"/>
      <w:pPr>
        <w:ind w:left="5040" w:hanging="360"/>
      </w:pPr>
      <w:rPr>
        <w:rFonts w:ascii="Symbol" w:hAnsi="Symbol" w:hint="default"/>
      </w:rPr>
    </w:lvl>
    <w:lvl w:ilvl="7" w:tplc="DFF66A56" w:tentative="1">
      <w:start w:val="1"/>
      <w:numFmt w:val="bullet"/>
      <w:lvlText w:val="o"/>
      <w:lvlJc w:val="left"/>
      <w:pPr>
        <w:ind w:left="5760" w:hanging="360"/>
      </w:pPr>
      <w:rPr>
        <w:rFonts w:ascii="Courier New" w:hAnsi="Courier New" w:cs="Courier New" w:hint="default"/>
      </w:rPr>
    </w:lvl>
    <w:lvl w:ilvl="8" w:tplc="D4264DC2"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9AFC65D8">
      <w:start w:val="1"/>
      <w:numFmt w:val="decimal"/>
      <w:lvlText w:val="%1."/>
      <w:lvlJc w:val="left"/>
      <w:pPr>
        <w:ind w:left="720" w:hanging="360"/>
      </w:pPr>
      <w:rPr>
        <w:rFonts w:hint="default"/>
      </w:rPr>
    </w:lvl>
    <w:lvl w:ilvl="1" w:tplc="A22AC3DA" w:tentative="1">
      <w:start w:val="1"/>
      <w:numFmt w:val="lowerLetter"/>
      <w:lvlText w:val="%2."/>
      <w:lvlJc w:val="left"/>
      <w:pPr>
        <w:ind w:left="1440" w:hanging="360"/>
      </w:pPr>
    </w:lvl>
    <w:lvl w:ilvl="2" w:tplc="0638F272" w:tentative="1">
      <w:start w:val="1"/>
      <w:numFmt w:val="lowerRoman"/>
      <w:lvlText w:val="%3."/>
      <w:lvlJc w:val="right"/>
      <w:pPr>
        <w:ind w:left="2160" w:hanging="180"/>
      </w:pPr>
    </w:lvl>
    <w:lvl w:ilvl="3" w:tplc="AF8AED86" w:tentative="1">
      <w:start w:val="1"/>
      <w:numFmt w:val="decimal"/>
      <w:lvlText w:val="%4."/>
      <w:lvlJc w:val="left"/>
      <w:pPr>
        <w:ind w:left="2880" w:hanging="360"/>
      </w:pPr>
    </w:lvl>
    <w:lvl w:ilvl="4" w:tplc="D49C234C" w:tentative="1">
      <w:start w:val="1"/>
      <w:numFmt w:val="lowerLetter"/>
      <w:lvlText w:val="%5."/>
      <w:lvlJc w:val="left"/>
      <w:pPr>
        <w:ind w:left="3600" w:hanging="360"/>
      </w:pPr>
    </w:lvl>
    <w:lvl w:ilvl="5" w:tplc="6B04E850" w:tentative="1">
      <w:start w:val="1"/>
      <w:numFmt w:val="lowerRoman"/>
      <w:lvlText w:val="%6."/>
      <w:lvlJc w:val="right"/>
      <w:pPr>
        <w:ind w:left="4320" w:hanging="180"/>
      </w:pPr>
    </w:lvl>
    <w:lvl w:ilvl="6" w:tplc="C8D29642" w:tentative="1">
      <w:start w:val="1"/>
      <w:numFmt w:val="decimal"/>
      <w:lvlText w:val="%7."/>
      <w:lvlJc w:val="left"/>
      <w:pPr>
        <w:ind w:left="5040" w:hanging="360"/>
      </w:pPr>
    </w:lvl>
    <w:lvl w:ilvl="7" w:tplc="CA861D44" w:tentative="1">
      <w:start w:val="1"/>
      <w:numFmt w:val="lowerLetter"/>
      <w:lvlText w:val="%8."/>
      <w:lvlJc w:val="left"/>
      <w:pPr>
        <w:ind w:left="5760" w:hanging="360"/>
      </w:pPr>
    </w:lvl>
    <w:lvl w:ilvl="8" w:tplc="391EA9E8"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94543"/>
    <w:multiLevelType w:val="hybridMultilevel"/>
    <w:tmpl w:val="9B909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6B67A8A"/>
    <w:multiLevelType w:val="hybridMultilevel"/>
    <w:tmpl w:val="C1FEE3B0"/>
    <w:lvl w:ilvl="0" w:tplc="164CA668">
      <w:start w:val="1"/>
      <w:numFmt w:val="bullet"/>
      <w:lvlText w:val=""/>
      <w:lvlJc w:val="left"/>
      <w:pPr>
        <w:ind w:left="720" w:hanging="360"/>
      </w:pPr>
      <w:rPr>
        <w:rFonts w:ascii="Wingdings" w:hAnsi="Wingdings" w:hint="default"/>
      </w:rPr>
    </w:lvl>
    <w:lvl w:ilvl="1" w:tplc="657487D0">
      <w:start w:val="1"/>
      <w:numFmt w:val="bullet"/>
      <w:lvlText w:val=""/>
      <w:lvlJc w:val="left"/>
      <w:pPr>
        <w:ind w:left="1440" w:hanging="360"/>
      </w:pPr>
      <w:rPr>
        <w:rFonts w:ascii="Symbol" w:hAnsi="Symbol" w:hint="default"/>
      </w:rPr>
    </w:lvl>
    <w:lvl w:ilvl="2" w:tplc="A85089C2" w:tentative="1">
      <w:start w:val="1"/>
      <w:numFmt w:val="lowerRoman"/>
      <w:lvlText w:val="%3."/>
      <w:lvlJc w:val="right"/>
      <w:pPr>
        <w:ind w:left="2160" w:hanging="180"/>
      </w:pPr>
    </w:lvl>
    <w:lvl w:ilvl="3" w:tplc="46C68E6C" w:tentative="1">
      <w:start w:val="1"/>
      <w:numFmt w:val="decimal"/>
      <w:lvlText w:val="%4."/>
      <w:lvlJc w:val="left"/>
      <w:pPr>
        <w:ind w:left="2880" w:hanging="360"/>
      </w:pPr>
    </w:lvl>
    <w:lvl w:ilvl="4" w:tplc="3A70689A" w:tentative="1">
      <w:start w:val="1"/>
      <w:numFmt w:val="lowerLetter"/>
      <w:lvlText w:val="%5."/>
      <w:lvlJc w:val="left"/>
      <w:pPr>
        <w:ind w:left="3600" w:hanging="360"/>
      </w:pPr>
    </w:lvl>
    <w:lvl w:ilvl="5" w:tplc="6A2218DE" w:tentative="1">
      <w:start w:val="1"/>
      <w:numFmt w:val="lowerRoman"/>
      <w:lvlText w:val="%6."/>
      <w:lvlJc w:val="right"/>
      <w:pPr>
        <w:ind w:left="4320" w:hanging="180"/>
      </w:pPr>
    </w:lvl>
    <w:lvl w:ilvl="6" w:tplc="5A00200C" w:tentative="1">
      <w:start w:val="1"/>
      <w:numFmt w:val="decimal"/>
      <w:lvlText w:val="%7."/>
      <w:lvlJc w:val="left"/>
      <w:pPr>
        <w:ind w:left="5040" w:hanging="360"/>
      </w:pPr>
    </w:lvl>
    <w:lvl w:ilvl="7" w:tplc="E20A35C6" w:tentative="1">
      <w:start w:val="1"/>
      <w:numFmt w:val="lowerLetter"/>
      <w:lvlText w:val="%8."/>
      <w:lvlJc w:val="left"/>
      <w:pPr>
        <w:ind w:left="5760" w:hanging="360"/>
      </w:pPr>
    </w:lvl>
    <w:lvl w:ilvl="8" w:tplc="5FD4B93C"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CC2778F"/>
    <w:multiLevelType w:val="hybridMultilevel"/>
    <w:tmpl w:val="16448822"/>
    <w:lvl w:ilvl="0" w:tplc="36F02712">
      <w:start w:val="1"/>
      <w:numFmt w:val="bullet"/>
      <w:lvlText w:val=""/>
      <w:lvlJc w:val="left"/>
      <w:pPr>
        <w:ind w:left="360" w:hanging="360"/>
      </w:pPr>
      <w:rPr>
        <w:rFonts w:ascii="Symbol" w:hAnsi="Symbol" w:hint="default"/>
      </w:rPr>
    </w:lvl>
    <w:lvl w:ilvl="1" w:tplc="31063C6E" w:tentative="1">
      <w:start w:val="1"/>
      <w:numFmt w:val="bullet"/>
      <w:lvlText w:val="o"/>
      <w:lvlJc w:val="left"/>
      <w:pPr>
        <w:ind w:left="1080" w:hanging="360"/>
      </w:pPr>
      <w:rPr>
        <w:rFonts w:ascii="Courier New" w:hAnsi="Courier New" w:cs="Courier New" w:hint="default"/>
      </w:rPr>
    </w:lvl>
    <w:lvl w:ilvl="2" w:tplc="A642A6A2" w:tentative="1">
      <w:start w:val="1"/>
      <w:numFmt w:val="bullet"/>
      <w:lvlText w:val=""/>
      <w:lvlJc w:val="left"/>
      <w:pPr>
        <w:ind w:left="1800" w:hanging="360"/>
      </w:pPr>
      <w:rPr>
        <w:rFonts w:ascii="Wingdings" w:hAnsi="Wingdings" w:hint="default"/>
      </w:rPr>
    </w:lvl>
    <w:lvl w:ilvl="3" w:tplc="1494D110" w:tentative="1">
      <w:start w:val="1"/>
      <w:numFmt w:val="bullet"/>
      <w:lvlText w:val=""/>
      <w:lvlJc w:val="left"/>
      <w:pPr>
        <w:ind w:left="2520" w:hanging="360"/>
      </w:pPr>
      <w:rPr>
        <w:rFonts w:ascii="Symbol" w:hAnsi="Symbol" w:hint="default"/>
      </w:rPr>
    </w:lvl>
    <w:lvl w:ilvl="4" w:tplc="07F83490" w:tentative="1">
      <w:start w:val="1"/>
      <w:numFmt w:val="bullet"/>
      <w:lvlText w:val="o"/>
      <w:lvlJc w:val="left"/>
      <w:pPr>
        <w:ind w:left="3240" w:hanging="360"/>
      </w:pPr>
      <w:rPr>
        <w:rFonts w:ascii="Courier New" w:hAnsi="Courier New" w:cs="Courier New" w:hint="default"/>
      </w:rPr>
    </w:lvl>
    <w:lvl w:ilvl="5" w:tplc="DC7CFA9C" w:tentative="1">
      <w:start w:val="1"/>
      <w:numFmt w:val="bullet"/>
      <w:lvlText w:val=""/>
      <w:lvlJc w:val="left"/>
      <w:pPr>
        <w:ind w:left="3960" w:hanging="360"/>
      </w:pPr>
      <w:rPr>
        <w:rFonts w:ascii="Wingdings" w:hAnsi="Wingdings" w:hint="default"/>
      </w:rPr>
    </w:lvl>
    <w:lvl w:ilvl="6" w:tplc="C10EE1BC" w:tentative="1">
      <w:start w:val="1"/>
      <w:numFmt w:val="bullet"/>
      <w:lvlText w:val=""/>
      <w:lvlJc w:val="left"/>
      <w:pPr>
        <w:ind w:left="4680" w:hanging="360"/>
      </w:pPr>
      <w:rPr>
        <w:rFonts w:ascii="Symbol" w:hAnsi="Symbol" w:hint="default"/>
      </w:rPr>
    </w:lvl>
    <w:lvl w:ilvl="7" w:tplc="7D209ECE" w:tentative="1">
      <w:start w:val="1"/>
      <w:numFmt w:val="bullet"/>
      <w:lvlText w:val="o"/>
      <w:lvlJc w:val="left"/>
      <w:pPr>
        <w:ind w:left="5400" w:hanging="360"/>
      </w:pPr>
      <w:rPr>
        <w:rFonts w:ascii="Courier New" w:hAnsi="Courier New" w:cs="Courier New" w:hint="default"/>
      </w:rPr>
    </w:lvl>
    <w:lvl w:ilvl="8" w:tplc="B86443A2" w:tentative="1">
      <w:start w:val="1"/>
      <w:numFmt w:val="bullet"/>
      <w:lvlText w:val=""/>
      <w:lvlJc w:val="left"/>
      <w:pPr>
        <w:ind w:left="6120" w:hanging="360"/>
      </w:pPr>
      <w:rPr>
        <w:rFonts w:ascii="Wingdings" w:hAnsi="Wingdings" w:hint="default"/>
      </w:rPr>
    </w:lvl>
  </w:abstractNum>
  <w:abstractNum w:abstractNumId="13" w15:restartNumberingAfterBreak="0">
    <w:nsid w:val="220F4E54"/>
    <w:multiLevelType w:val="hybridMultilevel"/>
    <w:tmpl w:val="5C5CAC4E"/>
    <w:lvl w:ilvl="0" w:tplc="091CB32E">
      <w:start w:val="1"/>
      <w:numFmt w:val="bullet"/>
      <w:lvlText w:val=""/>
      <w:lvlJc w:val="left"/>
      <w:pPr>
        <w:ind w:left="360" w:hanging="360"/>
      </w:pPr>
      <w:rPr>
        <w:rFonts w:ascii="Symbol" w:hAnsi="Symbol" w:hint="default"/>
      </w:rPr>
    </w:lvl>
    <w:lvl w:ilvl="1" w:tplc="7724F9EA" w:tentative="1">
      <w:start w:val="1"/>
      <w:numFmt w:val="bullet"/>
      <w:lvlText w:val="o"/>
      <w:lvlJc w:val="left"/>
      <w:pPr>
        <w:ind w:left="1080" w:hanging="360"/>
      </w:pPr>
      <w:rPr>
        <w:rFonts w:ascii="Courier New" w:hAnsi="Courier New" w:cs="Courier New" w:hint="default"/>
      </w:rPr>
    </w:lvl>
    <w:lvl w:ilvl="2" w:tplc="1B18A936" w:tentative="1">
      <w:start w:val="1"/>
      <w:numFmt w:val="bullet"/>
      <w:lvlText w:val=""/>
      <w:lvlJc w:val="left"/>
      <w:pPr>
        <w:ind w:left="1800" w:hanging="360"/>
      </w:pPr>
      <w:rPr>
        <w:rFonts w:ascii="Wingdings" w:hAnsi="Wingdings" w:hint="default"/>
      </w:rPr>
    </w:lvl>
    <w:lvl w:ilvl="3" w:tplc="0F385C86" w:tentative="1">
      <w:start w:val="1"/>
      <w:numFmt w:val="bullet"/>
      <w:lvlText w:val=""/>
      <w:lvlJc w:val="left"/>
      <w:pPr>
        <w:ind w:left="2520" w:hanging="360"/>
      </w:pPr>
      <w:rPr>
        <w:rFonts w:ascii="Symbol" w:hAnsi="Symbol" w:hint="default"/>
      </w:rPr>
    </w:lvl>
    <w:lvl w:ilvl="4" w:tplc="EA8233CC" w:tentative="1">
      <w:start w:val="1"/>
      <w:numFmt w:val="bullet"/>
      <w:lvlText w:val="o"/>
      <w:lvlJc w:val="left"/>
      <w:pPr>
        <w:ind w:left="3240" w:hanging="360"/>
      </w:pPr>
      <w:rPr>
        <w:rFonts w:ascii="Courier New" w:hAnsi="Courier New" w:cs="Courier New" w:hint="default"/>
      </w:rPr>
    </w:lvl>
    <w:lvl w:ilvl="5" w:tplc="64E8B690" w:tentative="1">
      <w:start w:val="1"/>
      <w:numFmt w:val="bullet"/>
      <w:lvlText w:val=""/>
      <w:lvlJc w:val="left"/>
      <w:pPr>
        <w:ind w:left="3960" w:hanging="360"/>
      </w:pPr>
      <w:rPr>
        <w:rFonts w:ascii="Wingdings" w:hAnsi="Wingdings" w:hint="default"/>
      </w:rPr>
    </w:lvl>
    <w:lvl w:ilvl="6" w:tplc="42F41190" w:tentative="1">
      <w:start w:val="1"/>
      <w:numFmt w:val="bullet"/>
      <w:lvlText w:val=""/>
      <w:lvlJc w:val="left"/>
      <w:pPr>
        <w:ind w:left="4680" w:hanging="360"/>
      </w:pPr>
      <w:rPr>
        <w:rFonts w:ascii="Symbol" w:hAnsi="Symbol" w:hint="default"/>
      </w:rPr>
    </w:lvl>
    <w:lvl w:ilvl="7" w:tplc="42FAE962" w:tentative="1">
      <w:start w:val="1"/>
      <w:numFmt w:val="bullet"/>
      <w:lvlText w:val="o"/>
      <w:lvlJc w:val="left"/>
      <w:pPr>
        <w:ind w:left="5400" w:hanging="360"/>
      </w:pPr>
      <w:rPr>
        <w:rFonts w:ascii="Courier New" w:hAnsi="Courier New" w:cs="Courier New" w:hint="default"/>
      </w:rPr>
    </w:lvl>
    <w:lvl w:ilvl="8" w:tplc="141A8DF2" w:tentative="1">
      <w:start w:val="1"/>
      <w:numFmt w:val="bullet"/>
      <w:lvlText w:val=""/>
      <w:lvlJc w:val="left"/>
      <w:pPr>
        <w:ind w:left="6120" w:hanging="360"/>
      </w:pPr>
      <w:rPr>
        <w:rFonts w:ascii="Wingdings" w:hAnsi="Wingdings" w:hint="default"/>
      </w:rPr>
    </w:lvl>
  </w:abstractNum>
  <w:abstractNum w:abstractNumId="14"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74489"/>
    <w:multiLevelType w:val="hybridMultilevel"/>
    <w:tmpl w:val="FA648E20"/>
    <w:lvl w:ilvl="0" w:tplc="A85C7E38">
      <w:start w:val="1"/>
      <w:numFmt w:val="bullet"/>
      <w:lvlText w:val=""/>
      <w:lvlJc w:val="left"/>
      <w:pPr>
        <w:ind w:left="1080" w:hanging="360"/>
      </w:pPr>
      <w:rPr>
        <w:rFonts w:ascii="Wingdings 3" w:hAnsi="Wingdings 3" w:hint="default"/>
      </w:rPr>
    </w:lvl>
    <w:lvl w:ilvl="1" w:tplc="CA1C257C" w:tentative="1">
      <w:start w:val="1"/>
      <w:numFmt w:val="bullet"/>
      <w:lvlText w:val="o"/>
      <w:lvlJc w:val="left"/>
      <w:pPr>
        <w:ind w:left="1800" w:hanging="360"/>
      </w:pPr>
      <w:rPr>
        <w:rFonts w:ascii="Courier New" w:hAnsi="Courier New" w:cs="Courier New" w:hint="default"/>
      </w:rPr>
    </w:lvl>
    <w:lvl w:ilvl="2" w:tplc="907A3F3A" w:tentative="1">
      <w:start w:val="1"/>
      <w:numFmt w:val="bullet"/>
      <w:lvlText w:val=""/>
      <w:lvlJc w:val="left"/>
      <w:pPr>
        <w:ind w:left="2520" w:hanging="360"/>
      </w:pPr>
      <w:rPr>
        <w:rFonts w:ascii="Wingdings" w:hAnsi="Wingdings" w:hint="default"/>
      </w:rPr>
    </w:lvl>
    <w:lvl w:ilvl="3" w:tplc="1B3E80EE" w:tentative="1">
      <w:start w:val="1"/>
      <w:numFmt w:val="bullet"/>
      <w:lvlText w:val=""/>
      <w:lvlJc w:val="left"/>
      <w:pPr>
        <w:ind w:left="3240" w:hanging="360"/>
      </w:pPr>
      <w:rPr>
        <w:rFonts w:ascii="Symbol" w:hAnsi="Symbol" w:hint="default"/>
      </w:rPr>
    </w:lvl>
    <w:lvl w:ilvl="4" w:tplc="AB60252C" w:tentative="1">
      <w:start w:val="1"/>
      <w:numFmt w:val="bullet"/>
      <w:lvlText w:val="o"/>
      <w:lvlJc w:val="left"/>
      <w:pPr>
        <w:ind w:left="3960" w:hanging="360"/>
      </w:pPr>
      <w:rPr>
        <w:rFonts w:ascii="Courier New" w:hAnsi="Courier New" w:cs="Courier New" w:hint="default"/>
      </w:rPr>
    </w:lvl>
    <w:lvl w:ilvl="5" w:tplc="84261B04" w:tentative="1">
      <w:start w:val="1"/>
      <w:numFmt w:val="bullet"/>
      <w:lvlText w:val=""/>
      <w:lvlJc w:val="left"/>
      <w:pPr>
        <w:ind w:left="4680" w:hanging="360"/>
      </w:pPr>
      <w:rPr>
        <w:rFonts w:ascii="Wingdings" w:hAnsi="Wingdings" w:hint="default"/>
      </w:rPr>
    </w:lvl>
    <w:lvl w:ilvl="6" w:tplc="ECC49F08" w:tentative="1">
      <w:start w:val="1"/>
      <w:numFmt w:val="bullet"/>
      <w:lvlText w:val=""/>
      <w:lvlJc w:val="left"/>
      <w:pPr>
        <w:ind w:left="5400" w:hanging="360"/>
      </w:pPr>
      <w:rPr>
        <w:rFonts w:ascii="Symbol" w:hAnsi="Symbol" w:hint="default"/>
      </w:rPr>
    </w:lvl>
    <w:lvl w:ilvl="7" w:tplc="8FC0371C" w:tentative="1">
      <w:start w:val="1"/>
      <w:numFmt w:val="bullet"/>
      <w:lvlText w:val="o"/>
      <w:lvlJc w:val="left"/>
      <w:pPr>
        <w:ind w:left="6120" w:hanging="360"/>
      </w:pPr>
      <w:rPr>
        <w:rFonts w:ascii="Courier New" w:hAnsi="Courier New" w:cs="Courier New" w:hint="default"/>
      </w:rPr>
    </w:lvl>
    <w:lvl w:ilvl="8" w:tplc="BFB89974" w:tentative="1">
      <w:start w:val="1"/>
      <w:numFmt w:val="bullet"/>
      <w:lvlText w:val=""/>
      <w:lvlJc w:val="left"/>
      <w:pPr>
        <w:ind w:left="6840" w:hanging="360"/>
      </w:pPr>
      <w:rPr>
        <w:rFonts w:ascii="Wingdings" w:hAnsi="Wingdings" w:hint="default"/>
      </w:rPr>
    </w:lvl>
  </w:abstractNum>
  <w:abstractNum w:abstractNumId="16" w15:restartNumberingAfterBreak="0">
    <w:nsid w:val="2D7A58EF"/>
    <w:multiLevelType w:val="hybridMultilevel"/>
    <w:tmpl w:val="45A8C4E4"/>
    <w:lvl w:ilvl="0" w:tplc="614E79A4">
      <w:start w:val="1"/>
      <w:numFmt w:val="bullet"/>
      <w:lvlText w:val=""/>
      <w:lvlJc w:val="left"/>
      <w:pPr>
        <w:ind w:left="720" w:hanging="360"/>
      </w:pPr>
      <w:rPr>
        <w:rFonts w:ascii="Symbol" w:hAnsi="Symbol" w:hint="default"/>
      </w:rPr>
    </w:lvl>
    <w:lvl w:ilvl="1" w:tplc="04D237B0" w:tentative="1">
      <w:start w:val="1"/>
      <w:numFmt w:val="bullet"/>
      <w:lvlText w:val="o"/>
      <w:lvlJc w:val="left"/>
      <w:pPr>
        <w:ind w:left="1440" w:hanging="360"/>
      </w:pPr>
      <w:rPr>
        <w:rFonts w:ascii="Courier New" w:hAnsi="Courier New" w:cs="Courier New" w:hint="default"/>
      </w:rPr>
    </w:lvl>
    <w:lvl w:ilvl="2" w:tplc="E91682AE" w:tentative="1">
      <w:start w:val="1"/>
      <w:numFmt w:val="bullet"/>
      <w:lvlText w:val=""/>
      <w:lvlJc w:val="left"/>
      <w:pPr>
        <w:ind w:left="2160" w:hanging="360"/>
      </w:pPr>
      <w:rPr>
        <w:rFonts w:ascii="Wingdings" w:hAnsi="Wingdings" w:hint="default"/>
      </w:rPr>
    </w:lvl>
    <w:lvl w:ilvl="3" w:tplc="F0A45E38" w:tentative="1">
      <w:start w:val="1"/>
      <w:numFmt w:val="bullet"/>
      <w:lvlText w:val=""/>
      <w:lvlJc w:val="left"/>
      <w:pPr>
        <w:ind w:left="2880" w:hanging="360"/>
      </w:pPr>
      <w:rPr>
        <w:rFonts w:ascii="Symbol" w:hAnsi="Symbol" w:hint="default"/>
      </w:rPr>
    </w:lvl>
    <w:lvl w:ilvl="4" w:tplc="2214C5B4" w:tentative="1">
      <w:start w:val="1"/>
      <w:numFmt w:val="bullet"/>
      <w:lvlText w:val="o"/>
      <w:lvlJc w:val="left"/>
      <w:pPr>
        <w:ind w:left="3600" w:hanging="360"/>
      </w:pPr>
      <w:rPr>
        <w:rFonts w:ascii="Courier New" w:hAnsi="Courier New" w:cs="Courier New" w:hint="default"/>
      </w:rPr>
    </w:lvl>
    <w:lvl w:ilvl="5" w:tplc="3D4E6654" w:tentative="1">
      <w:start w:val="1"/>
      <w:numFmt w:val="bullet"/>
      <w:lvlText w:val=""/>
      <w:lvlJc w:val="left"/>
      <w:pPr>
        <w:ind w:left="4320" w:hanging="360"/>
      </w:pPr>
      <w:rPr>
        <w:rFonts w:ascii="Wingdings" w:hAnsi="Wingdings" w:hint="default"/>
      </w:rPr>
    </w:lvl>
    <w:lvl w:ilvl="6" w:tplc="20329984" w:tentative="1">
      <w:start w:val="1"/>
      <w:numFmt w:val="bullet"/>
      <w:lvlText w:val=""/>
      <w:lvlJc w:val="left"/>
      <w:pPr>
        <w:ind w:left="5040" w:hanging="360"/>
      </w:pPr>
      <w:rPr>
        <w:rFonts w:ascii="Symbol" w:hAnsi="Symbol" w:hint="default"/>
      </w:rPr>
    </w:lvl>
    <w:lvl w:ilvl="7" w:tplc="D38C29A0" w:tentative="1">
      <w:start w:val="1"/>
      <w:numFmt w:val="bullet"/>
      <w:lvlText w:val="o"/>
      <w:lvlJc w:val="left"/>
      <w:pPr>
        <w:ind w:left="5760" w:hanging="360"/>
      </w:pPr>
      <w:rPr>
        <w:rFonts w:ascii="Courier New" w:hAnsi="Courier New" w:cs="Courier New" w:hint="default"/>
      </w:rPr>
    </w:lvl>
    <w:lvl w:ilvl="8" w:tplc="5CE8B6A6" w:tentative="1">
      <w:start w:val="1"/>
      <w:numFmt w:val="bullet"/>
      <w:lvlText w:val=""/>
      <w:lvlJc w:val="left"/>
      <w:pPr>
        <w:ind w:left="6480" w:hanging="360"/>
      </w:pPr>
      <w:rPr>
        <w:rFonts w:ascii="Wingdings" w:hAnsi="Wingdings" w:hint="default"/>
      </w:r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140203B0">
      <w:start w:val="1"/>
      <w:numFmt w:val="decimal"/>
      <w:lvlText w:val="%1."/>
      <w:lvlJc w:val="left"/>
      <w:pPr>
        <w:tabs>
          <w:tab w:val="num" w:pos="720"/>
        </w:tabs>
        <w:ind w:left="720" w:hanging="360"/>
      </w:pPr>
      <w:rPr>
        <w:rFonts w:hint="default"/>
        <w:b/>
      </w:rPr>
    </w:lvl>
    <w:lvl w:ilvl="1" w:tplc="FACCF8F4" w:tentative="1">
      <w:start w:val="1"/>
      <w:numFmt w:val="lowerLetter"/>
      <w:lvlText w:val="%2."/>
      <w:lvlJc w:val="left"/>
      <w:pPr>
        <w:tabs>
          <w:tab w:val="num" w:pos="1440"/>
        </w:tabs>
        <w:ind w:left="1440" w:hanging="360"/>
      </w:pPr>
    </w:lvl>
    <w:lvl w:ilvl="2" w:tplc="5D54FC0A" w:tentative="1">
      <w:start w:val="1"/>
      <w:numFmt w:val="lowerRoman"/>
      <w:lvlText w:val="%3."/>
      <w:lvlJc w:val="right"/>
      <w:pPr>
        <w:tabs>
          <w:tab w:val="num" w:pos="2160"/>
        </w:tabs>
        <w:ind w:left="2160" w:hanging="180"/>
      </w:pPr>
    </w:lvl>
    <w:lvl w:ilvl="3" w:tplc="A22879A8" w:tentative="1">
      <w:start w:val="1"/>
      <w:numFmt w:val="decimal"/>
      <w:lvlText w:val="%4."/>
      <w:lvlJc w:val="left"/>
      <w:pPr>
        <w:tabs>
          <w:tab w:val="num" w:pos="2880"/>
        </w:tabs>
        <w:ind w:left="2880" w:hanging="360"/>
      </w:pPr>
    </w:lvl>
    <w:lvl w:ilvl="4" w:tplc="BF64FF4C" w:tentative="1">
      <w:start w:val="1"/>
      <w:numFmt w:val="lowerLetter"/>
      <w:lvlText w:val="%5."/>
      <w:lvlJc w:val="left"/>
      <w:pPr>
        <w:tabs>
          <w:tab w:val="num" w:pos="3600"/>
        </w:tabs>
        <w:ind w:left="3600" w:hanging="360"/>
      </w:pPr>
    </w:lvl>
    <w:lvl w:ilvl="5" w:tplc="CCA21882" w:tentative="1">
      <w:start w:val="1"/>
      <w:numFmt w:val="lowerRoman"/>
      <w:lvlText w:val="%6."/>
      <w:lvlJc w:val="right"/>
      <w:pPr>
        <w:tabs>
          <w:tab w:val="num" w:pos="4320"/>
        </w:tabs>
        <w:ind w:left="4320" w:hanging="180"/>
      </w:pPr>
    </w:lvl>
    <w:lvl w:ilvl="6" w:tplc="82DA5200" w:tentative="1">
      <w:start w:val="1"/>
      <w:numFmt w:val="decimal"/>
      <w:lvlText w:val="%7."/>
      <w:lvlJc w:val="left"/>
      <w:pPr>
        <w:tabs>
          <w:tab w:val="num" w:pos="5040"/>
        </w:tabs>
        <w:ind w:left="5040" w:hanging="360"/>
      </w:pPr>
    </w:lvl>
    <w:lvl w:ilvl="7" w:tplc="5AAAA764" w:tentative="1">
      <w:start w:val="1"/>
      <w:numFmt w:val="lowerLetter"/>
      <w:lvlText w:val="%8."/>
      <w:lvlJc w:val="left"/>
      <w:pPr>
        <w:tabs>
          <w:tab w:val="num" w:pos="5760"/>
        </w:tabs>
        <w:ind w:left="5760" w:hanging="360"/>
      </w:pPr>
    </w:lvl>
    <w:lvl w:ilvl="8" w:tplc="120E04F8" w:tentative="1">
      <w:start w:val="1"/>
      <w:numFmt w:val="lowerRoman"/>
      <w:lvlText w:val="%9."/>
      <w:lvlJc w:val="right"/>
      <w:pPr>
        <w:tabs>
          <w:tab w:val="num" w:pos="6480"/>
        </w:tabs>
        <w:ind w:left="6480" w:hanging="180"/>
      </w:pPr>
    </w:lvl>
  </w:abstractNum>
  <w:abstractNum w:abstractNumId="19" w15:restartNumberingAfterBreak="0">
    <w:nsid w:val="384C6DE7"/>
    <w:multiLevelType w:val="hybridMultilevel"/>
    <w:tmpl w:val="3CC27072"/>
    <w:lvl w:ilvl="0" w:tplc="AA0E4A70">
      <w:start w:val="1"/>
      <w:numFmt w:val="bullet"/>
      <w:lvlText w:val=""/>
      <w:lvlJc w:val="left"/>
      <w:pPr>
        <w:ind w:left="720" w:hanging="360"/>
      </w:pPr>
      <w:rPr>
        <w:rFonts w:ascii="Wingdings" w:hAnsi="Wingdings" w:hint="default"/>
      </w:rPr>
    </w:lvl>
    <w:lvl w:ilvl="1" w:tplc="11983776">
      <w:start w:val="1"/>
      <w:numFmt w:val="bullet"/>
      <w:lvlText w:val=""/>
      <w:lvlJc w:val="left"/>
      <w:pPr>
        <w:ind w:left="1440" w:hanging="360"/>
      </w:pPr>
      <w:rPr>
        <w:rFonts w:ascii="Symbol" w:hAnsi="Symbol" w:hint="default"/>
      </w:rPr>
    </w:lvl>
    <w:lvl w:ilvl="2" w:tplc="FE9C4074" w:tentative="1">
      <w:start w:val="1"/>
      <w:numFmt w:val="lowerRoman"/>
      <w:lvlText w:val="%3."/>
      <w:lvlJc w:val="right"/>
      <w:pPr>
        <w:ind w:left="2160" w:hanging="180"/>
      </w:pPr>
    </w:lvl>
    <w:lvl w:ilvl="3" w:tplc="2FD6A14C" w:tentative="1">
      <w:start w:val="1"/>
      <w:numFmt w:val="decimal"/>
      <w:lvlText w:val="%4."/>
      <w:lvlJc w:val="left"/>
      <w:pPr>
        <w:ind w:left="2880" w:hanging="360"/>
      </w:pPr>
    </w:lvl>
    <w:lvl w:ilvl="4" w:tplc="5D2CB402" w:tentative="1">
      <w:start w:val="1"/>
      <w:numFmt w:val="lowerLetter"/>
      <w:lvlText w:val="%5."/>
      <w:lvlJc w:val="left"/>
      <w:pPr>
        <w:ind w:left="3600" w:hanging="360"/>
      </w:pPr>
    </w:lvl>
    <w:lvl w:ilvl="5" w:tplc="1D5498E8" w:tentative="1">
      <w:start w:val="1"/>
      <w:numFmt w:val="lowerRoman"/>
      <w:lvlText w:val="%6."/>
      <w:lvlJc w:val="right"/>
      <w:pPr>
        <w:ind w:left="4320" w:hanging="180"/>
      </w:pPr>
    </w:lvl>
    <w:lvl w:ilvl="6" w:tplc="7032B89E" w:tentative="1">
      <w:start w:val="1"/>
      <w:numFmt w:val="decimal"/>
      <w:lvlText w:val="%7."/>
      <w:lvlJc w:val="left"/>
      <w:pPr>
        <w:ind w:left="5040" w:hanging="360"/>
      </w:pPr>
    </w:lvl>
    <w:lvl w:ilvl="7" w:tplc="39560E74" w:tentative="1">
      <w:start w:val="1"/>
      <w:numFmt w:val="lowerLetter"/>
      <w:lvlText w:val="%8."/>
      <w:lvlJc w:val="left"/>
      <w:pPr>
        <w:ind w:left="5760" w:hanging="360"/>
      </w:pPr>
    </w:lvl>
    <w:lvl w:ilvl="8" w:tplc="C6564E8E" w:tentative="1">
      <w:start w:val="1"/>
      <w:numFmt w:val="lowerRoman"/>
      <w:lvlText w:val="%9."/>
      <w:lvlJc w:val="right"/>
      <w:pPr>
        <w:ind w:left="6480" w:hanging="180"/>
      </w:pPr>
    </w:lvl>
  </w:abstractNum>
  <w:abstractNum w:abstractNumId="20" w15:restartNumberingAfterBreak="0">
    <w:nsid w:val="3EAD3D6B"/>
    <w:multiLevelType w:val="hybridMultilevel"/>
    <w:tmpl w:val="F6081804"/>
    <w:lvl w:ilvl="0" w:tplc="89C4CBA4">
      <w:start w:val="1"/>
      <w:numFmt w:val="bullet"/>
      <w:lvlText w:val=""/>
      <w:lvlJc w:val="left"/>
      <w:pPr>
        <w:ind w:left="360" w:hanging="360"/>
      </w:pPr>
      <w:rPr>
        <w:rFonts w:ascii="Wingdings 3" w:hAnsi="Wingdings 3" w:hint="default"/>
      </w:rPr>
    </w:lvl>
    <w:lvl w:ilvl="1" w:tplc="FEB63A8E" w:tentative="1">
      <w:start w:val="1"/>
      <w:numFmt w:val="bullet"/>
      <w:lvlText w:val="o"/>
      <w:lvlJc w:val="left"/>
      <w:pPr>
        <w:ind w:left="1080" w:hanging="360"/>
      </w:pPr>
      <w:rPr>
        <w:rFonts w:ascii="Courier New" w:hAnsi="Courier New" w:cs="Courier New" w:hint="default"/>
      </w:rPr>
    </w:lvl>
    <w:lvl w:ilvl="2" w:tplc="A820513E" w:tentative="1">
      <w:start w:val="1"/>
      <w:numFmt w:val="bullet"/>
      <w:lvlText w:val=""/>
      <w:lvlJc w:val="left"/>
      <w:pPr>
        <w:ind w:left="1800" w:hanging="360"/>
      </w:pPr>
      <w:rPr>
        <w:rFonts w:ascii="Wingdings" w:hAnsi="Wingdings" w:hint="default"/>
      </w:rPr>
    </w:lvl>
    <w:lvl w:ilvl="3" w:tplc="1AF0E8BA" w:tentative="1">
      <w:start w:val="1"/>
      <w:numFmt w:val="bullet"/>
      <w:lvlText w:val=""/>
      <w:lvlJc w:val="left"/>
      <w:pPr>
        <w:ind w:left="2520" w:hanging="360"/>
      </w:pPr>
      <w:rPr>
        <w:rFonts w:ascii="Symbol" w:hAnsi="Symbol" w:hint="default"/>
      </w:rPr>
    </w:lvl>
    <w:lvl w:ilvl="4" w:tplc="CBFAEA88" w:tentative="1">
      <w:start w:val="1"/>
      <w:numFmt w:val="bullet"/>
      <w:lvlText w:val="o"/>
      <w:lvlJc w:val="left"/>
      <w:pPr>
        <w:ind w:left="3240" w:hanging="360"/>
      </w:pPr>
      <w:rPr>
        <w:rFonts w:ascii="Courier New" w:hAnsi="Courier New" w:cs="Courier New" w:hint="default"/>
      </w:rPr>
    </w:lvl>
    <w:lvl w:ilvl="5" w:tplc="07C2DF48" w:tentative="1">
      <w:start w:val="1"/>
      <w:numFmt w:val="bullet"/>
      <w:lvlText w:val=""/>
      <w:lvlJc w:val="left"/>
      <w:pPr>
        <w:ind w:left="3960" w:hanging="360"/>
      </w:pPr>
      <w:rPr>
        <w:rFonts w:ascii="Wingdings" w:hAnsi="Wingdings" w:hint="default"/>
      </w:rPr>
    </w:lvl>
    <w:lvl w:ilvl="6" w:tplc="618E039C" w:tentative="1">
      <w:start w:val="1"/>
      <w:numFmt w:val="bullet"/>
      <w:lvlText w:val=""/>
      <w:lvlJc w:val="left"/>
      <w:pPr>
        <w:ind w:left="4680" w:hanging="360"/>
      </w:pPr>
      <w:rPr>
        <w:rFonts w:ascii="Symbol" w:hAnsi="Symbol" w:hint="default"/>
      </w:rPr>
    </w:lvl>
    <w:lvl w:ilvl="7" w:tplc="EDCAF306" w:tentative="1">
      <w:start w:val="1"/>
      <w:numFmt w:val="bullet"/>
      <w:lvlText w:val="o"/>
      <w:lvlJc w:val="left"/>
      <w:pPr>
        <w:ind w:left="5400" w:hanging="360"/>
      </w:pPr>
      <w:rPr>
        <w:rFonts w:ascii="Courier New" w:hAnsi="Courier New" w:cs="Courier New" w:hint="default"/>
      </w:rPr>
    </w:lvl>
    <w:lvl w:ilvl="8" w:tplc="EDC8C006" w:tentative="1">
      <w:start w:val="1"/>
      <w:numFmt w:val="bullet"/>
      <w:lvlText w:val=""/>
      <w:lvlJc w:val="left"/>
      <w:pPr>
        <w:ind w:left="6120" w:hanging="360"/>
      </w:pPr>
      <w:rPr>
        <w:rFonts w:ascii="Wingdings" w:hAnsi="Wingdings" w:hint="default"/>
      </w:rPr>
    </w:lvl>
  </w:abstractNum>
  <w:abstractNum w:abstractNumId="21" w15:restartNumberingAfterBreak="0">
    <w:nsid w:val="411D2A15"/>
    <w:multiLevelType w:val="hybridMultilevel"/>
    <w:tmpl w:val="6962343A"/>
    <w:lvl w:ilvl="0" w:tplc="C8561D1A">
      <w:start w:val="1"/>
      <w:numFmt w:val="decimal"/>
      <w:lvlText w:val="%1."/>
      <w:lvlJc w:val="left"/>
      <w:pPr>
        <w:ind w:left="720" w:hanging="360"/>
      </w:pPr>
      <w:rPr>
        <w:rFonts w:ascii="Arial" w:hAnsi="Arial" w:hint="default"/>
      </w:rPr>
    </w:lvl>
    <w:lvl w:ilvl="1" w:tplc="E9B8C39C" w:tentative="1">
      <w:start w:val="1"/>
      <w:numFmt w:val="lowerLetter"/>
      <w:lvlText w:val="%2."/>
      <w:lvlJc w:val="left"/>
      <w:pPr>
        <w:ind w:left="1440" w:hanging="360"/>
      </w:pPr>
    </w:lvl>
    <w:lvl w:ilvl="2" w:tplc="F1F624E4" w:tentative="1">
      <w:start w:val="1"/>
      <w:numFmt w:val="lowerRoman"/>
      <w:lvlText w:val="%3."/>
      <w:lvlJc w:val="right"/>
      <w:pPr>
        <w:ind w:left="2160" w:hanging="180"/>
      </w:pPr>
    </w:lvl>
    <w:lvl w:ilvl="3" w:tplc="8B6C1346" w:tentative="1">
      <w:start w:val="1"/>
      <w:numFmt w:val="decimal"/>
      <w:lvlText w:val="%4."/>
      <w:lvlJc w:val="left"/>
      <w:pPr>
        <w:ind w:left="2880" w:hanging="360"/>
      </w:pPr>
    </w:lvl>
    <w:lvl w:ilvl="4" w:tplc="BA7A4924" w:tentative="1">
      <w:start w:val="1"/>
      <w:numFmt w:val="lowerLetter"/>
      <w:lvlText w:val="%5."/>
      <w:lvlJc w:val="left"/>
      <w:pPr>
        <w:ind w:left="3600" w:hanging="360"/>
      </w:pPr>
    </w:lvl>
    <w:lvl w:ilvl="5" w:tplc="45EE1138" w:tentative="1">
      <w:start w:val="1"/>
      <w:numFmt w:val="lowerRoman"/>
      <w:lvlText w:val="%6."/>
      <w:lvlJc w:val="right"/>
      <w:pPr>
        <w:ind w:left="4320" w:hanging="180"/>
      </w:pPr>
    </w:lvl>
    <w:lvl w:ilvl="6" w:tplc="E5767BF6" w:tentative="1">
      <w:start w:val="1"/>
      <w:numFmt w:val="decimal"/>
      <w:lvlText w:val="%7."/>
      <w:lvlJc w:val="left"/>
      <w:pPr>
        <w:ind w:left="5040" w:hanging="360"/>
      </w:pPr>
    </w:lvl>
    <w:lvl w:ilvl="7" w:tplc="25C67092" w:tentative="1">
      <w:start w:val="1"/>
      <w:numFmt w:val="lowerLetter"/>
      <w:lvlText w:val="%8."/>
      <w:lvlJc w:val="left"/>
      <w:pPr>
        <w:ind w:left="5760" w:hanging="360"/>
      </w:pPr>
    </w:lvl>
    <w:lvl w:ilvl="8" w:tplc="0630D54E" w:tentative="1">
      <w:start w:val="1"/>
      <w:numFmt w:val="lowerRoman"/>
      <w:lvlText w:val="%9."/>
      <w:lvlJc w:val="right"/>
      <w:pPr>
        <w:ind w:left="6480" w:hanging="180"/>
      </w:pPr>
    </w:lvl>
  </w:abstractNum>
  <w:abstractNum w:abstractNumId="22" w15:restartNumberingAfterBreak="0">
    <w:nsid w:val="436C4AD8"/>
    <w:multiLevelType w:val="hybridMultilevel"/>
    <w:tmpl w:val="19F2D3F4"/>
    <w:lvl w:ilvl="0" w:tplc="BC18681A">
      <w:start w:val="1"/>
      <w:numFmt w:val="bullet"/>
      <w:lvlText w:val=""/>
      <w:lvlJc w:val="left"/>
      <w:pPr>
        <w:ind w:left="360" w:hanging="360"/>
      </w:pPr>
      <w:rPr>
        <w:rFonts w:ascii="Symbol" w:hAnsi="Symbol" w:hint="default"/>
      </w:rPr>
    </w:lvl>
    <w:lvl w:ilvl="1" w:tplc="4D729F6A" w:tentative="1">
      <w:start w:val="1"/>
      <w:numFmt w:val="bullet"/>
      <w:lvlText w:val="o"/>
      <w:lvlJc w:val="left"/>
      <w:pPr>
        <w:ind w:left="1080" w:hanging="360"/>
      </w:pPr>
      <w:rPr>
        <w:rFonts w:ascii="Courier New" w:hAnsi="Courier New" w:cs="Courier New" w:hint="default"/>
      </w:rPr>
    </w:lvl>
    <w:lvl w:ilvl="2" w:tplc="1B04C372" w:tentative="1">
      <w:start w:val="1"/>
      <w:numFmt w:val="bullet"/>
      <w:lvlText w:val=""/>
      <w:lvlJc w:val="left"/>
      <w:pPr>
        <w:ind w:left="1800" w:hanging="360"/>
      </w:pPr>
      <w:rPr>
        <w:rFonts w:ascii="Wingdings" w:hAnsi="Wingdings" w:hint="default"/>
      </w:rPr>
    </w:lvl>
    <w:lvl w:ilvl="3" w:tplc="940C0C32" w:tentative="1">
      <w:start w:val="1"/>
      <w:numFmt w:val="bullet"/>
      <w:lvlText w:val=""/>
      <w:lvlJc w:val="left"/>
      <w:pPr>
        <w:ind w:left="2520" w:hanging="360"/>
      </w:pPr>
      <w:rPr>
        <w:rFonts w:ascii="Symbol" w:hAnsi="Symbol" w:hint="default"/>
      </w:rPr>
    </w:lvl>
    <w:lvl w:ilvl="4" w:tplc="37062AFA" w:tentative="1">
      <w:start w:val="1"/>
      <w:numFmt w:val="bullet"/>
      <w:lvlText w:val="o"/>
      <w:lvlJc w:val="left"/>
      <w:pPr>
        <w:ind w:left="3240" w:hanging="360"/>
      </w:pPr>
      <w:rPr>
        <w:rFonts w:ascii="Courier New" w:hAnsi="Courier New" w:cs="Courier New" w:hint="default"/>
      </w:rPr>
    </w:lvl>
    <w:lvl w:ilvl="5" w:tplc="3296F5F0" w:tentative="1">
      <w:start w:val="1"/>
      <w:numFmt w:val="bullet"/>
      <w:lvlText w:val=""/>
      <w:lvlJc w:val="left"/>
      <w:pPr>
        <w:ind w:left="3960" w:hanging="360"/>
      </w:pPr>
      <w:rPr>
        <w:rFonts w:ascii="Wingdings" w:hAnsi="Wingdings" w:hint="default"/>
      </w:rPr>
    </w:lvl>
    <w:lvl w:ilvl="6" w:tplc="90463750" w:tentative="1">
      <w:start w:val="1"/>
      <w:numFmt w:val="bullet"/>
      <w:lvlText w:val=""/>
      <w:lvlJc w:val="left"/>
      <w:pPr>
        <w:ind w:left="4680" w:hanging="360"/>
      </w:pPr>
      <w:rPr>
        <w:rFonts w:ascii="Symbol" w:hAnsi="Symbol" w:hint="default"/>
      </w:rPr>
    </w:lvl>
    <w:lvl w:ilvl="7" w:tplc="726ADD2C" w:tentative="1">
      <w:start w:val="1"/>
      <w:numFmt w:val="bullet"/>
      <w:lvlText w:val="o"/>
      <w:lvlJc w:val="left"/>
      <w:pPr>
        <w:ind w:left="5400" w:hanging="360"/>
      </w:pPr>
      <w:rPr>
        <w:rFonts w:ascii="Courier New" w:hAnsi="Courier New" w:cs="Courier New" w:hint="default"/>
      </w:rPr>
    </w:lvl>
    <w:lvl w:ilvl="8" w:tplc="5C8CEE78" w:tentative="1">
      <w:start w:val="1"/>
      <w:numFmt w:val="bullet"/>
      <w:lvlText w:val=""/>
      <w:lvlJc w:val="left"/>
      <w:pPr>
        <w:ind w:left="6120" w:hanging="360"/>
      </w:pPr>
      <w:rPr>
        <w:rFonts w:ascii="Wingdings" w:hAnsi="Wingdings" w:hint="default"/>
      </w:rPr>
    </w:lvl>
  </w:abstractNum>
  <w:abstractNum w:abstractNumId="23" w15:restartNumberingAfterBreak="0">
    <w:nsid w:val="5137670E"/>
    <w:multiLevelType w:val="hybridMultilevel"/>
    <w:tmpl w:val="B7BC44C4"/>
    <w:lvl w:ilvl="0" w:tplc="6EECDF5C">
      <w:start w:val="1"/>
      <w:numFmt w:val="bullet"/>
      <w:lvlText w:val=""/>
      <w:lvlJc w:val="left"/>
      <w:pPr>
        <w:ind w:left="1080" w:hanging="360"/>
      </w:pPr>
      <w:rPr>
        <w:rFonts w:ascii="Wingdings 3" w:hAnsi="Wingdings 3" w:hint="default"/>
        <w:b/>
        <w:i w:val="0"/>
        <w:color w:val="auto"/>
      </w:rPr>
    </w:lvl>
    <w:lvl w:ilvl="1" w:tplc="6108E0C6" w:tentative="1">
      <w:start w:val="1"/>
      <w:numFmt w:val="lowerLetter"/>
      <w:lvlText w:val="%2."/>
      <w:lvlJc w:val="left"/>
      <w:pPr>
        <w:ind w:left="1800" w:hanging="360"/>
      </w:pPr>
    </w:lvl>
    <w:lvl w:ilvl="2" w:tplc="A5CC00B2" w:tentative="1">
      <w:start w:val="1"/>
      <w:numFmt w:val="lowerRoman"/>
      <w:lvlText w:val="%3."/>
      <w:lvlJc w:val="right"/>
      <w:pPr>
        <w:ind w:left="2520" w:hanging="180"/>
      </w:pPr>
    </w:lvl>
    <w:lvl w:ilvl="3" w:tplc="EFD0A4D4" w:tentative="1">
      <w:start w:val="1"/>
      <w:numFmt w:val="decimal"/>
      <w:lvlText w:val="%4."/>
      <w:lvlJc w:val="left"/>
      <w:pPr>
        <w:ind w:left="3240" w:hanging="360"/>
      </w:pPr>
    </w:lvl>
    <w:lvl w:ilvl="4" w:tplc="F3080118" w:tentative="1">
      <w:start w:val="1"/>
      <w:numFmt w:val="lowerLetter"/>
      <w:lvlText w:val="%5."/>
      <w:lvlJc w:val="left"/>
      <w:pPr>
        <w:ind w:left="3960" w:hanging="360"/>
      </w:pPr>
    </w:lvl>
    <w:lvl w:ilvl="5" w:tplc="41A84480" w:tentative="1">
      <w:start w:val="1"/>
      <w:numFmt w:val="lowerRoman"/>
      <w:lvlText w:val="%6."/>
      <w:lvlJc w:val="right"/>
      <w:pPr>
        <w:ind w:left="4680" w:hanging="180"/>
      </w:pPr>
    </w:lvl>
    <w:lvl w:ilvl="6" w:tplc="5F06C6AC" w:tentative="1">
      <w:start w:val="1"/>
      <w:numFmt w:val="decimal"/>
      <w:lvlText w:val="%7."/>
      <w:lvlJc w:val="left"/>
      <w:pPr>
        <w:ind w:left="5400" w:hanging="360"/>
      </w:pPr>
    </w:lvl>
    <w:lvl w:ilvl="7" w:tplc="6A801CA4" w:tentative="1">
      <w:start w:val="1"/>
      <w:numFmt w:val="lowerLetter"/>
      <w:lvlText w:val="%8."/>
      <w:lvlJc w:val="left"/>
      <w:pPr>
        <w:ind w:left="6120" w:hanging="360"/>
      </w:pPr>
    </w:lvl>
    <w:lvl w:ilvl="8" w:tplc="4184B3C6" w:tentative="1">
      <w:start w:val="1"/>
      <w:numFmt w:val="lowerRoman"/>
      <w:lvlText w:val="%9."/>
      <w:lvlJc w:val="right"/>
      <w:pPr>
        <w:ind w:left="6840" w:hanging="180"/>
      </w:pPr>
    </w:lvl>
  </w:abstractNum>
  <w:abstractNum w:abstractNumId="24" w15:restartNumberingAfterBreak="0">
    <w:nsid w:val="5DE5625E"/>
    <w:multiLevelType w:val="hybridMultilevel"/>
    <w:tmpl w:val="06766124"/>
    <w:lvl w:ilvl="0" w:tplc="EB7C8D7A">
      <w:start w:val="1"/>
      <w:numFmt w:val="decimal"/>
      <w:lvlText w:val="%1."/>
      <w:lvlJc w:val="left"/>
      <w:pPr>
        <w:ind w:left="720" w:hanging="360"/>
      </w:pPr>
    </w:lvl>
    <w:lvl w:ilvl="1" w:tplc="1A0C8E8C" w:tentative="1">
      <w:start w:val="1"/>
      <w:numFmt w:val="lowerLetter"/>
      <w:lvlText w:val="%2."/>
      <w:lvlJc w:val="left"/>
      <w:pPr>
        <w:ind w:left="1440" w:hanging="360"/>
      </w:pPr>
    </w:lvl>
    <w:lvl w:ilvl="2" w:tplc="05305E1A" w:tentative="1">
      <w:start w:val="1"/>
      <w:numFmt w:val="lowerRoman"/>
      <w:lvlText w:val="%3."/>
      <w:lvlJc w:val="right"/>
      <w:pPr>
        <w:ind w:left="2160" w:hanging="180"/>
      </w:pPr>
    </w:lvl>
    <w:lvl w:ilvl="3" w:tplc="7868AA52" w:tentative="1">
      <w:start w:val="1"/>
      <w:numFmt w:val="decimal"/>
      <w:lvlText w:val="%4."/>
      <w:lvlJc w:val="left"/>
      <w:pPr>
        <w:ind w:left="2880" w:hanging="360"/>
      </w:pPr>
    </w:lvl>
    <w:lvl w:ilvl="4" w:tplc="AF84E35C" w:tentative="1">
      <w:start w:val="1"/>
      <w:numFmt w:val="lowerLetter"/>
      <w:lvlText w:val="%5."/>
      <w:lvlJc w:val="left"/>
      <w:pPr>
        <w:ind w:left="3600" w:hanging="360"/>
      </w:pPr>
    </w:lvl>
    <w:lvl w:ilvl="5" w:tplc="FA787960" w:tentative="1">
      <w:start w:val="1"/>
      <w:numFmt w:val="lowerRoman"/>
      <w:lvlText w:val="%6."/>
      <w:lvlJc w:val="right"/>
      <w:pPr>
        <w:ind w:left="4320" w:hanging="180"/>
      </w:pPr>
    </w:lvl>
    <w:lvl w:ilvl="6" w:tplc="B4C44BA0" w:tentative="1">
      <w:start w:val="1"/>
      <w:numFmt w:val="decimal"/>
      <w:lvlText w:val="%7."/>
      <w:lvlJc w:val="left"/>
      <w:pPr>
        <w:ind w:left="5040" w:hanging="360"/>
      </w:pPr>
    </w:lvl>
    <w:lvl w:ilvl="7" w:tplc="A47C96EC" w:tentative="1">
      <w:start w:val="1"/>
      <w:numFmt w:val="lowerLetter"/>
      <w:lvlText w:val="%8."/>
      <w:lvlJc w:val="left"/>
      <w:pPr>
        <w:ind w:left="5760" w:hanging="360"/>
      </w:pPr>
    </w:lvl>
    <w:lvl w:ilvl="8" w:tplc="84C28AFA" w:tentative="1">
      <w:start w:val="1"/>
      <w:numFmt w:val="lowerRoman"/>
      <w:lvlText w:val="%9."/>
      <w:lvlJc w:val="right"/>
      <w:pPr>
        <w:ind w:left="6480" w:hanging="180"/>
      </w:pPr>
    </w:lvl>
  </w:abstractNum>
  <w:abstractNum w:abstractNumId="25" w15:restartNumberingAfterBreak="0">
    <w:nsid w:val="5EBF00E5"/>
    <w:multiLevelType w:val="hybridMultilevel"/>
    <w:tmpl w:val="EEB090E2"/>
    <w:lvl w:ilvl="0" w:tplc="F26E2A80">
      <w:start w:val="1"/>
      <w:numFmt w:val="decimal"/>
      <w:lvlText w:val="%1."/>
      <w:lvlJc w:val="left"/>
      <w:pPr>
        <w:ind w:left="360" w:hanging="360"/>
      </w:pPr>
      <w:rPr>
        <w:rFonts w:ascii="Arial" w:hAnsi="Arial" w:hint="default"/>
        <w:b/>
        <w:i w:val="0"/>
        <w:color w:val="auto"/>
      </w:rPr>
    </w:lvl>
    <w:lvl w:ilvl="1" w:tplc="CA5841E0" w:tentative="1">
      <w:start w:val="1"/>
      <w:numFmt w:val="lowerLetter"/>
      <w:lvlText w:val="%2."/>
      <w:lvlJc w:val="left"/>
      <w:pPr>
        <w:ind w:left="1080" w:hanging="360"/>
      </w:pPr>
    </w:lvl>
    <w:lvl w:ilvl="2" w:tplc="868C5060" w:tentative="1">
      <w:start w:val="1"/>
      <w:numFmt w:val="lowerRoman"/>
      <w:lvlText w:val="%3."/>
      <w:lvlJc w:val="right"/>
      <w:pPr>
        <w:ind w:left="1800" w:hanging="180"/>
      </w:pPr>
    </w:lvl>
    <w:lvl w:ilvl="3" w:tplc="E2323BB6" w:tentative="1">
      <w:start w:val="1"/>
      <w:numFmt w:val="decimal"/>
      <w:lvlText w:val="%4."/>
      <w:lvlJc w:val="left"/>
      <w:pPr>
        <w:ind w:left="2520" w:hanging="360"/>
      </w:pPr>
    </w:lvl>
    <w:lvl w:ilvl="4" w:tplc="0E9837B4" w:tentative="1">
      <w:start w:val="1"/>
      <w:numFmt w:val="lowerLetter"/>
      <w:lvlText w:val="%5."/>
      <w:lvlJc w:val="left"/>
      <w:pPr>
        <w:ind w:left="3240" w:hanging="360"/>
      </w:pPr>
    </w:lvl>
    <w:lvl w:ilvl="5" w:tplc="4FE6821E" w:tentative="1">
      <w:start w:val="1"/>
      <w:numFmt w:val="lowerRoman"/>
      <w:lvlText w:val="%6."/>
      <w:lvlJc w:val="right"/>
      <w:pPr>
        <w:ind w:left="3960" w:hanging="180"/>
      </w:pPr>
    </w:lvl>
    <w:lvl w:ilvl="6" w:tplc="18C6C8D6" w:tentative="1">
      <w:start w:val="1"/>
      <w:numFmt w:val="decimal"/>
      <w:lvlText w:val="%7."/>
      <w:lvlJc w:val="left"/>
      <w:pPr>
        <w:ind w:left="4680" w:hanging="360"/>
      </w:pPr>
    </w:lvl>
    <w:lvl w:ilvl="7" w:tplc="49103762" w:tentative="1">
      <w:start w:val="1"/>
      <w:numFmt w:val="lowerLetter"/>
      <w:lvlText w:val="%8."/>
      <w:lvlJc w:val="left"/>
      <w:pPr>
        <w:ind w:left="5400" w:hanging="360"/>
      </w:pPr>
    </w:lvl>
    <w:lvl w:ilvl="8" w:tplc="065C618C" w:tentative="1">
      <w:start w:val="1"/>
      <w:numFmt w:val="lowerRoman"/>
      <w:lvlText w:val="%9."/>
      <w:lvlJc w:val="right"/>
      <w:pPr>
        <w:ind w:left="6120" w:hanging="180"/>
      </w:pPr>
    </w:lvl>
  </w:abstractNum>
  <w:abstractNum w:abstractNumId="26" w15:restartNumberingAfterBreak="0">
    <w:nsid w:val="602B13C2"/>
    <w:multiLevelType w:val="hybridMultilevel"/>
    <w:tmpl w:val="64740B52"/>
    <w:lvl w:ilvl="0" w:tplc="298EB354">
      <w:start w:val="1"/>
      <w:numFmt w:val="bullet"/>
      <w:lvlText w:val=""/>
      <w:lvlJc w:val="left"/>
      <w:pPr>
        <w:ind w:left="720" w:hanging="360"/>
      </w:pPr>
      <w:rPr>
        <w:rFonts w:ascii="Symbol" w:hAnsi="Symbol" w:hint="default"/>
      </w:rPr>
    </w:lvl>
    <w:lvl w:ilvl="1" w:tplc="50E00350" w:tentative="1">
      <w:start w:val="1"/>
      <w:numFmt w:val="bullet"/>
      <w:lvlText w:val="o"/>
      <w:lvlJc w:val="left"/>
      <w:pPr>
        <w:ind w:left="1440" w:hanging="360"/>
      </w:pPr>
      <w:rPr>
        <w:rFonts w:ascii="Courier New" w:hAnsi="Courier New" w:cs="Courier New" w:hint="default"/>
      </w:rPr>
    </w:lvl>
    <w:lvl w:ilvl="2" w:tplc="8CD07B54" w:tentative="1">
      <w:start w:val="1"/>
      <w:numFmt w:val="bullet"/>
      <w:lvlText w:val=""/>
      <w:lvlJc w:val="left"/>
      <w:pPr>
        <w:ind w:left="2160" w:hanging="360"/>
      </w:pPr>
      <w:rPr>
        <w:rFonts w:ascii="Wingdings" w:hAnsi="Wingdings" w:hint="default"/>
      </w:rPr>
    </w:lvl>
    <w:lvl w:ilvl="3" w:tplc="AC4C7804" w:tentative="1">
      <w:start w:val="1"/>
      <w:numFmt w:val="bullet"/>
      <w:lvlText w:val=""/>
      <w:lvlJc w:val="left"/>
      <w:pPr>
        <w:ind w:left="2880" w:hanging="360"/>
      </w:pPr>
      <w:rPr>
        <w:rFonts w:ascii="Symbol" w:hAnsi="Symbol" w:hint="default"/>
      </w:rPr>
    </w:lvl>
    <w:lvl w:ilvl="4" w:tplc="C57E163C" w:tentative="1">
      <w:start w:val="1"/>
      <w:numFmt w:val="bullet"/>
      <w:lvlText w:val="o"/>
      <w:lvlJc w:val="left"/>
      <w:pPr>
        <w:ind w:left="3600" w:hanging="360"/>
      </w:pPr>
      <w:rPr>
        <w:rFonts w:ascii="Courier New" w:hAnsi="Courier New" w:cs="Courier New" w:hint="default"/>
      </w:rPr>
    </w:lvl>
    <w:lvl w:ilvl="5" w:tplc="814CD43E" w:tentative="1">
      <w:start w:val="1"/>
      <w:numFmt w:val="bullet"/>
      <w:lvlText w:val=""/>
      <w:lvlJc w:val="left"/>
      <w:pPr>
        <w:ind w:left="4320" w:hanging="360"/>
      </w:pPr>
      <w:rPr>
        <w:rFonts w:ascii="Wingdings" w:hAnsi="Wingdings" w:hint="default"/>
      </w:rPr>
    </w:lvl>
    <w:lvl w:ilvl="6" w:tplc="E21610A8" w:tentative="1">
      <w:start w:val="1"/>
      <w:numFmt w:val="bullet"/>
      <w:lvlText w:val=""/>
      <w:lvlJc w:val="left"/>
      <w:pPr>
        <w:ind w:left="5040" w:hanging="360"/>
      </w:pPr>
      <w:rPr>
        <w:rFonts w:ascii="Symbol" w:hAnsi="Symbol" w:hint="default"/>
      </w:rPr>
    </w:lvl>
    <w:lvl w:ilvl="7" w:tplc="65AAADA4" w:tentative="1">
      <w:start w:val="1"/>
      <w:numFmt w:val="bullet"/>
      <w:lvlText w:val="o"/>
      <w:lvlJc w:val="left"/>
      <w:pPr>
        <w:ind w:left="5760" w:hanging="360"/>
      </w:pPr>
      <w:rPr>
        <w:rFonts w:ascii="Courier New" w:hAnsi="Courier New" w:cs="Courier New" w:hint="default"/>
      </w:rPr>
    </w:lvl>
    <w:lvl w:ilvl="8" w:tplc="21180A20" w:tentative="1">
      <w:start w:val="1"/>
      <w:numFmt w:val="bullet"/>
      <w:lvlText w:val=""/>
      <w:lvlJc w:val="left"/>
      <w:pPr>
        <w:ind w:left="6480" w:hanging="360"/>
      </w:pPr>
      <w:rPr>
        <w:rFonts w:ascii="Wingdings" w:hAnsi="Wingdings" w:hint="default"/>
      </w:rPr>
    </w:lvl>
  </w:abstractNum>
  <w:abstractNum w:abstractNumId="27" w15:restartNumberingAfterBreak="0">
    <w:nsid w:val="60B841B6"/>
    <w:multiLevelType w:val="hybridMultilevel"/>
    <w:tmpl w:val="4FA015F6"/>
    <w:lvl w:ilvl="0" w:tplc="67F8F0FC">
      <w:start w:val="1"/>
      <w:numFmt w:val="bullet"/>
      <w:lvlText w:val=""/>
      <w:lvlJc w:val="left"/>
      <w:pPr>
        <w:ind w:left="360" w:hanging="360"/>
      </w:pPr>
      <w:rPr>
        <w:rFonts w:ascii="Symbol" w:hAnsi="Symbol" w:hint="default"/>
      </w:rPr>
    </w:lvl>
    <w:lvl w:ilvl="1" w:tplc="93466520" w:tentative="1">
      <w:start w:val="1"/>
      <w:numFmt w:val="bullet"/>
      <w:lvlText w:val="o"/>
      <w:lvlJc w:val="left"/>
      <w:pPr>
        <w:ind w:left="1080" w:hanging="360"/>
      </w:pPr>
      <w:rPr>
        <w:rFonts w:ascii="Courier New" w:hAnsi="Courier New" w:cs="Courier New" w:hint="default"/>
      </w:rPr>
    </w:lvl>
    <w:lvl w:ilvl="2" w:tplc="FDC86DC4" w:tentative="1">
      <w:start w:val="1"/>
      <w:numFmt w:val="bullet"/>
      <w:lvlText w:val=""/>
      <w:lvlJc w:val="left"/>
      <w:pPr>
        <w:ind w:left="1800" w:hanging="360"/>
      </w:pPr>
      <w:rPr>
        <w:rFonts w:ascii="Wingdings" w:hAnsi="Wingdings" w:hint="default"/>
      </w:rPr>
    </w:lvl>
    <w:lvl w:ilvl="3" w:tplc="6166F440" w:tentative="1">
      <w:start w:val="1"/>
      <w:numFmt w:val="bullet"/>
      <w:lvlText w:val=""/>
      <w:lvlJc w:val="left"/>
      <w:pPr>
        <w:ind w:left="2520" w:hanging="360"/>
      </w:pPr>
      <w:rPr>
        <w:rFonts w:ascii="Symbol" w:hAnsi="Symbol" w:hint="default"/>
      </w:rPr>
    </w:lvl>
    <w:lvl w:ilvl="4" w:tplc="EB72FE80" w:tentative="1">
      <w:start w:val="1"/>
      <w:numFmt w:val="bullet"/>
      <w:lvlText w:val="o"/>
      <w:lvlJc w:val="left"/>
      <w:pPr>
        <w:ind w:left="3240" w:hanging="360"/>
      </w:pPr>
      <w:rPr>
        <w:rFonts w:ascii="Courier New" w:hAnsi="Courier New" w:cs="Courier New" w:hint="default"/>
      </w:rPr>
    </w:lvl>
    <w:lvl w:ilvl="5" w:tplc="39FCD03E" w:tentative="1">
      <w:start w:val="1"/>
      <w:numFmt w:val="bullet"/>
      <w:lvlText w:val=""/>
      <w:lvlJc w:val="left"/>
      <w:pPr>
        <w:ind w:left="3960" w:hanging="360"/>
      </w:pPr>
      <w:rPr>
        <w:rFonts w:ascii="Wingdings" w:hAnsi="Wingdings" w:hint="default"/>
      </w:rPr>
    </w:lvl>
    <w:lvl w:ilvl="6" w:tplc="906058EA" w:tentative="1">
      <w:start w:val="1"/>
      <w:numFmt w:val="bullet"/>
      <w:lvlText w:val=""/>
      <w:lvlJc w:val="left"/>
      <w:pPr>
        <w:ind w:left="4680" w:hanging="360"/>
      </w:pPr>
      <w:rPr>
        <w:rFonts w:ascii="Symbol" w:hAnsi="Symbol" w:hint="default"/>
      </w:rPr>
    </w:lvl>
    <w:lvl w:ilvl="7" w:tplc="78360D6A" w:tentative="1">
      <w:start w:val="1"/>
      <w:numFmt w:val="bullet"/>
      <w:lvlText w:val="o"/>
      <w:lvlJc w:val="left"/>
      <w:pPr>
        <w:ind w:left="5400" w:hanging="360"/>
      </w:pPr>
      <w:rPr>
        <w:rFonts w:ascii="Courier New" w:hAnsi="Courier New" w:cs="Courier New" w:hint="default"/>
      </w:rPr>
    </w:lvl>
    <w:lvl w:ilvl="8" w:tplc="E83E2E00" w:tentative="1">
      <w:start w:val="1"/>
      <w:numFmt w:val="bullet"/>
      <w:lvlText w:val=""/>
      <w:lvlJc w:val="left"/>
      <w:pPr>
        <w:ind w:left="6120" w:hanging="360"/>
      </w:pPr>
      <w:rPr>
        <w:rFonts w:ascii="Wingdings" w:hAnsi="Wingdings" w:hint="default"/>
      </w:rPr>
    </w:lvl>
  </w:abstractNum>
  <w:abstractNum w:abstractNumId="28" w15:restartNumberingAfterBreak="0">
    <w:nsid w:val="62E667F1"/>
    <w:multiLevelType w:val="hybridMultilevel"/>
    <w:tmpl w:val="C44AD1EC"/>
    <w:lvl w:ilvl="0" w:tplc="F66ADA0E">
      <w:start w:val="1"/>
      <w:numFmt w:val="bullet"/>
      <w:lvlText w:val=""/>
      <w:lvlJc w:val="left"/>
      <w:pPr>
        <w:ind w:left="720" w:hanging="360"/>
      </w:pPr>
      <w:rPr>
        <w:rFonts w:ascii="Wingdings 3" w:hAnsi="Wingdings 3" w:hint="default"/>
        <w:b/>
        <w:i w:val="0"/>
        <w:color w:val="auto"/>
      </w:rPr>
    </w:lvl>
    <w:lvl w:ilvl="1" w:tplc="DC88CF64" w:tentative="1">
      <w:start w:val="1"/>
      <w:numFmt w:val="lowerLetter"/>
      <w:lvlText w:val="%2."/>
      <w:lvlJc w:val="left"/>
      <w:pPr>
        <w:ind w:left="1440" w:hanging="360"/>
      </w:pPr>
    </w:lvl>
    <w:lvl w:ilvl="2" w:tplc="B76C3A90" w:tentative="1">
      <w:start w:val="1"/>
      <w:numFmt w:val="lowerRoman"/>
      <w:lvlText w:val="%3."/>
      <w:lvlJc w:val="right"/>
      <w:pPr>
        <w:ind w:left="2160" w:hanging="180"/>
      </w:pPr>
    </w:lvl>
    <w:lvl w:ilvl="3" w:tplc="16E4A428" w:tentative="1">
      <w:start w:val="1"/>
      <w:numFmt w:val="decimal"/>
      <w:lvlText w:val="%4."/>
      <w:lvlJc w:val="left"/>
      <w:pPr>
        <w:ind w:left="2880" w:hanging="360"/>
      </w:pPr>
    </w:lvl>
    <w:lvl w:ilvl="4" w:tplc="270AF940" w:tentative="1">
      <w:start w:val="1"/>
      <w:numFmt w:val="lowerLetter"/>
      <w:lvlText w:val="%5."/>
      <w:lvlJc w:val="left"/>
      <w:pPr>
        <w:ind w:left="3600" w:hanging="360"/>
      </w:pPr>
    </w:lvl>
    <w:lvl w:ilvl="5" w:tplc="99560354" w:tentative="1">
      <w:start w:val="1"/>
      <w:numFmt w:val="lowerRoman"/>
      <w:lvlText w:val="%6."/>
      <w:lvlJc w:val="right"/>
      <w:pPr>
        <w:ind w:left="4320" w:hanging="180"/>
      </w:pPr>
    </w:lvl>
    <w:lvl w:ilvl="6" w:tplc="F474912A" w:tentative="1">
      <w:start w:val="1"/>
      <w:numFmt w:val="decimal"/>
      <w:lvlText w:val="%7."/>
      <w:lvlJc w:val="left"/>
      <w:pPr>
        <w:ind w:left="5040" w:hanging="360"/>
      </w:pPr>
    </w:lvl>
    <w:lvl w:ilvl="7" w:tplc="7F7C4F20" w:tentative="1">
      <w:start w:val="1"/>
      <w:numFmt w:val="lowerLetter"/>
      <w:lvlText w:val="%8."/>
      <w:lvlJc w:val="left"/>
      <w:pPr>
        <w:ind w:left="5760" w:hanging="360"/>
      </w:pPr>
    </w:lvl>
    <w:lvl w:ilvl="8" w:tplc="FD4A8880" w:tentative="1">
      <w:start w:val="1"/>
      <w:numFmt w:val="lowerRoman"/>
      <w:lvlText w:val="%9."/>
      <w:lvlJc w:val="right"/>
      <w:pPr>
        <w:ind w:left="6480" w:hanging="180"/>
      </w:pPr>
    </w:lvl>
  </w:abstractNum>
  <w:abstractNum w:abstractNumId="2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0" w15:restartNumberingAfterBreak="0">
    <w:nsid w:val="6DAB7911"/>
    <w:multiLevelType w:val="hybridMultilevel"/>
    <w:tmpl w:val="BEA2DE84"/>
    <w:lvl w:ilvl="0" w:tplc="520AB624">
      <w:start w:val="1"/>
      <w:numFmt w:val="bullet"/>
      <w:lvlText w:val=""/>
      <w:lvlJc w:val="left"/>
      <w:pPr>
        <w:ind w:left="1080" w:hanging="360"/>
      </w:pPr>
      <w:rPr>
        <w:rFonts w:ascii="Wingdings 3" w:hAnsi="Wingdings 3" w:hint="default"/>
        <w:b/>
        <w:i w:val="0"/>
        <w:color w:val="auto"/>
      </w:rPr>
    </w:lvl>
    <w:lvl w:ilvl="1" w:tplc="0D12D310" w:tentative="1">
      <w:start w:val="1"/>
      <w:numFmt w:val="lowerLetter"/>
      <w:lvlText w:val="%2."/>
      <w:lvlJc w:val="left"/>
      <w:pPr>
        <w:ind w:left="1800" w:hanging="360"/>
      </w:pPr>
    </w:lvl>
    <w:lvl w:ilvl="2" w:tplc="9A3C9922" w:tentative="1">
      <w:start w:val="1"/>
      <w:numFmt w:val="lowerRoman"/>
      <w:lvlText w:val="%3."/>
      <w:lvlJc w:val="right"/>
      <w:pPr>
        <w:ind w:left="2520" w:hanging="180"/>
      </w:pPr>
    </w:lvl>
    <w:lvl w:ilvl="3" w:tplc="18D85E48" w:tentative="1">
      <w:start w:val="1"/>
      <w:numFmt w:val="decimal"/>
      <w:lvlText w:val="%4."/>
      <w:lvlJc w:val="left"/>
      <w:pPr>
        <w:ind w:left="3240" w:hanging="360"/>
      </w:pPr>
    </w:lvl>
    <w:lvl w:ilvl="4" w:tplc="572803EA" w:tentative="1">
      <w:start w:val="1"/>
      <w:numFmt w:val="lowerLetter"/>
      <w:lvlText w:val="%5."/>
      <w:lvlJc w:val="left"/>
      <w:pPr>
        <w:ind w:left="3960" w:hanging="360"/>
      </w:pPr>
    </w:lvl>
    <w:lvl w:ilvl="5" w:tplc="627CAA7A" w:tentative="1">
      <w:start w:val="1"/>
      <w:numFmt w:val="lowerRoman"/>
      <w:lvlText w:val="%6."/>
      <w:lvlJc w:val="right"/>
      <w:pPr>
        <w:ind w:left="4680" w:hanging="180"/>
      </w:pPr>
    </w:lvl>
    <w:lvl w:ilvl="6" w:tplc="833ADB90" w:tentative="1">
      <w:start w:val="1"/>
      <w:numFmt w:val="decimal"/>
      <w:lvlText w:val="%7."/>
      <w:lvlJc w:val="left"/>
      <w:pPr>
        <w:ind w:left="5400" w:hanging="360"/>
      </w:pPr>
    </w:lvl>
    <w:lvl w:ilvl="7" w:tplc="BB4CE7AC" w:tentative="1">
      <w:start w:val="1"/>
      <w:numFmt w:val="lowerLetter"/>
      <w:lvlText w:val="%8."/>
      <w:lvlJc w:val="left"/>
      <w:pPr>
        <w:ind w:left="6120" w:hanging="360"/>
      </w:pPr>
    </w:lvl>
    <w:lvl w:ilvl="8" w:tplc="32E4AD1E" w:tentative="1">
      <w:start w:val="1"/>
      <w:numFmt w:val="lowerRoman"/>
      <w:lvlText w:val="%9."/>
      <w:lvlJc w:val="right"/>
      <w:pPr>
        <w:ind w:left="6840" w:hanging="180"/>
      </w:pPr>
    </w:lvl>
  </w:abstractNum>
  <w:num w:numId="1">
    <w:abstractNumId w:val="18"/>
  </w:num>
  <w:num w:numId="2">
    <w:abstractNumId w:val="20"/>
  </w:num>
  <w:num w:numId="3">
    <w:abstractNumId w:val="24"/>
  </w:num>
  <w:num w:numId="4">
    <w:abstractNumId w:val="14"/>
  </w:num>
  <w:num w:numId="5">
    <w:abstractNumId w:val="19"/>
  </w:num>
  <w:num w:numId="6">
    <w:abstractNumId w:val="10"/>
  </w:num>
  <w:num w:numId="7">
    <w:abstractNumId w:val="6"/>
  </w:num>
  <w:num w:numId="8">
    <w:abstractNumId w:val="9"/>
  </w:num>
  <w:num w:numId="9">
    <w:abstractNumId w:val="2"/>
  </w:num>
  <w:num w:numId="10">
    <w:abstractNumId w:val="4"/>
  </w:num>
  <w:num w:numId="11">
    <w:abstractNumId w:val="5"/>
  </w:num>
  <w:num w:numId="12">
    <w:abstractNumId w:val="17"/>
  </w:num>
  <w:num w:numId="13">
    <w:abstractNumId w:val="0"/>
  </w:num>
  <w:num w:numId="14">
    <w:abstractNumId w:val="29"/>
  </w:num>
  <w:num w:numId="15">
    <w:abstractNumId w:val="11"/>
  </w:num>
  <w:num w:numId="16">
    <w:abstractNumId w:val="21"/>
  </w:num>
  <w:num w:numId="17">
    <w:abstractNumId w:val="25"/>
  </w:num>
  <w:num w:numId="18">
    <w:abstractNumId w:val="7"/>
  </w:num>
  <w:num w:numId="19">
    <w:abstractNumId w:val="3"/>
  </w:num>
  <w:num w:numId="20">
    <w:abstractNumId w:val="26"/>
  </w:num>
  <w:num w:numId="21">
    <w:abstractNumId w:val="28"/>
  </w:num>
  <w:num w:numId="22">
    <w:abstractNumId w:val="16"/>
  </w:num>
  <w:num w:numId="23">
    <w:abstractNumId w:val="15"/>
  </w:num>
  <w:num w:numId="24">
    <w:abstractNumId w:val="30"/>
  </w:num>
  <w:num w:numId="25">
    <w:abstractNumId w:val="23"/>
  </w:num>
  <w:num w:numId="26">
    <w:abstractNumId w:val="13"/>
  </w:num>
  <w:num w:numId="27">
    <w:abstractNumId w:val="27"/>
  </w:num>
  <w:num w:numId="28">
    <w:abstractNumId w:val="1"/>
  </w:num>
  <w:num w:numId="29">
    <w:abstractNumId w:val="22"/>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8B"/>
    <w:rsid w:val="00155839"/>
    <w:rsid w:val="00183CC3"/>
    <w:rsid w:val="001A5FC4"/>
    <w:rsid w:val="0026317C"/>
    <w:rsid w:val="0037362B"/>
    <w:rsid w:val="004453A1"/>
    <w:rsid w:val="00641A8B"/>
    <w:rsid w:val="006C4919"/>
    <w:rsid w:val="007D4657"/>
    <w:rsid w:val="008679F0"/>
    <w:rsid w:val="00C34C89"/>
    <w:rsid w:val="00D31E32"/>
    <w:rsid w:val="00E2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3CDE"/>
  <w15:docId w15:val="{63D1C8AE-E5B6-42F7-A797-C4A5B42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0F95-9802-4AB3-B39A-353073A3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Committee Meetings</cp:lastModifiedBy>
  <cp:revision>28</cp:revision>
  <cp:lastPrinted>2021-01-19T09:06:00Z</cp:lastPrinted>
  <dcterms:created xsi:type="dcterms:W3CDTF">2021-01-19T10:47:00Z</dcterms:created>
  <dcterms:modified xsi:type="dcterms:W3CDTF">2021-01-19T17:07:00Z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Review of Cabinet Portfolios</vt:lpwstr>
  </property>
  <property fmtid="{D5CDD505-2E9C-101B-9397-08002B2CF9AE}" pid="4" name="LeadDirector">
    <vt:lpwstr>Director of Governance and Monitoring Officer</vt:lpwstr>
  </property>
  <property fmtid="{D5CDD505-2E9C-101B-9397-08002B2CF9AE}" pid="5" name="LeadOfficer">
    <vt:lpwstr>Darren Cranshaw</vt:lpwstr>
  </property>
  <property fmtid="{D5CDD505-2E9C-101B-9397-08002B2CF9AE}" pid="6" name="LeadOfficerEmail">
    <vt:lpwstr>dcranshaw@southribble.gov.uk</vt:lpwstr>
  </property>
  <property fmtid="{D5CDD505-2E9C-101B-9397-08002B2CF9AE}" pid="7" name="LeadOfficerPost">
    <vt:lpwstr>Shared Services Lead - Democratic, Scrutiny &amp; Electoral Services</vt:lpwstr>
  </property>
  <property fmtid="{D5CDD505-2E9C-101B-9397-08002B2CF9AE}" pid="8" name="LeadOfficerTel">
    <vt:lpwstr/>
  </property>
  <property fmtid="{D5CDD505-2E9C-101B-9397-08002B2CF9AE}" pid="9" name="MeetingDate">
    <vt:lpwstr>Wednesday, 27 January 2021</vt:lpwstr>
  </property>
</Properties>
</file>